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54" w:rsidRPr="001F7654" w:rsidRDefault="0045567C" w:rsidP="00BA6441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F7654"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="001F7654"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1F7654" w:rsidRPr="001F7654" w:rsidRDefault="00BA2668" w:rsidP="00BA6441">
      <w:pPr>
        <w:pStyle w:val="a6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A6441">
        <w:rPr>
          <w:rFonts w:ascii="Times New Roman" w:hAnsi="Times New Roman"/>
          <w:sz w:val="28"/>
          <w:szCs w:val="28"/>
        </w:rPr>
        <w:t>Боханский</w:t>
      </w:r>
      <w:r w:rsidR="00F95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педагогический колледж</w:t>
      </w:r>
      <w:r w:rsidR="00BA6441">
        <w:rPr>
          <w:rFonts w:ascii="Times New Roman" w:hAnsi="Times New Roman"/>
          <w:sz w:val="28"/>
          <w:szCs w:val="28"/>
        </w:rPr>
        <w:t xml:space="preserve"> им. Д. Банзарова</w:t>
      </w:r>
      <w:r>
        <w:rPr>
          <w:rFonts w:ascii="Times New Roman" w:hAnsi="Times New Roman"/>
          <w:sz w:val="28"/>
          <w:szCs w:val="28"/>
        </w:rPr>
        <w:t>»</w:t>
      </w: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BA6441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="001F7654" w:rsidRPr="001F7654">
        <w:rPr>
          <w:rFonts w:ascii="Times New Roman" w:hAnsi="Times New Roman" w:cs="Times New Roman"/>
          <w:bCs/>
          <w:sz w:val="28"/>
          <w:szCs w:val="28"/>
        </w:rPr>
        <w:t xml:space="preserve"> ПРОГРАММА</w:t>
      </w:r>
      <w:proofErr w:type="gramEnd"/>
      <w:r w:rsidR="001F7654" w:rsidRPr="001F7654">
        <w:rPr>
          <w:rFonts w:ascii="Times New Roman" w:hAnsi="Times New Roman" w:cs="Times New Roman"/>
          <w:bCs/>
          <w:sz w:val="28"/>
          <w:szCs w:val="28"/>
        </w:rPr>
        <w:t xml:space="preserve"> УЧЕБНОЙ И </w:t>
      </w:r>
      <w:r w:rsidR="001F7654" w:rsidRPr="001F7654">
        <w:rPr>
          <w:rFonts w:ascii="Times New Roman" w:hAnsi="Times New Roman" w:cs="Times New Roman"/>
          <w:sz w:val="28"/>
          <w:szCs w:val="28"/>
        </w:rPr>
        <w:t>ПРОИЗВОДСТВЕННОЙ</w:t>
      </w:r>
    </w:p>
    <w:p w:rsidR="001F7654" w:rsidRPr="001F7654" w:rsidRDefault="001F7654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ПРАКТИКИ</w:t>
      </w:r>
    </w:p>
    <w:p w:rsidR="00C7380D" w:rsidRDefault="00C7380D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80D">
        <w:rPr>
          <w:rFonts w:ascii="Times New Roman" w:hAnsi="Times New Roman" w:cs="Times New Roman"/>
          <w:bCs/>
          <w:sz w:val="28"/>
          <w:szCs w:val="28"/>
        </w:rPr>
        <w:t>ПМ. 02 Организация различных видов деятельности детей в дошколь</w:t>
      </w:r>
      <w:r w:rsidR="00984D01">
        <w:rPr>
          <w:rFonts w:ascii="Times New Roman" w:hAnsi="Times New Roman" w:cs="Times New Roman"/>
          <w:bCs/>
          <w:sz w:val="28"/>
          <w:szCs w:val="28"/>
        </w:rPr>
        <w:t>ной образовательной организации</w:t>
      </w:r>
    </w:p>
    <w:p w:rsidR="001F7654" w:rsidRPr="001F7654" w:rsidRDefault="001F7654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1F7654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1F7654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="0045567C">
        <w:rPr>
          <w:rFonts w:ascii="Times New Roman" w:hAnsi="Times New Roman" w:cs="Times New Roman"/>
          <w:sz w:val="28"/>
          <w:szCs w:val="28"/>
        </w:rPr>
        <w:t>.</w:t>
      </w:r>
      <w:r w:rsidRPr="001F7654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BA6441" w:rsidRPr="001F7654" w:rsidRDefault="00BA6441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20</w:t>
      </w:r>
      <w:r w:rsidR="00BA6441">
        <w:rPr>
          <w:rFonts w:ascii="Times New Roman" w:hAnsi="Times New Roman" w:cs="Times New Roman"/>
          <w:bCs/>
          <w:sz w:val="28"/>
          <w:szCs w:val="28"/>
        </w:rPr>
        <w:t>2</w:t>
      </w:r>
      <w:r w:rsidR="00C7380D">
        <w:rPr>
          <w:rFonts w:ascii="Times New Roman" w:hAnsi="Times New Roman" w:cs="Times New Roman"/>
          <w:bCs/>
          <w:sz w:val="28"/>
          <w:szCs w:val="28"/>
        </w:rPr>
        <w:t>3</w:t>
      </w:r>
      <w:r w:rsidR="0035452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95493C" w:rsidRP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Pr="0095493C"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1F7654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1B4" w:rsidRDefault="005161B4" w:rsidP="005161B4">
      <w:pPr>
        <w:numPr>
          <w:ilvl w:val="0"/>
          <w:numId w:val="4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5161B4" w:rsidRDefault="005161B4" w:rsidP="005161B4">
      <w:pPr>
        <w:numPr>
          <w:ilvl w:val="1"/>
          <w:numId w:val="4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</w:t>
      </w:r>
      <w:r w:rsidR="0095493C">
        <w:rPr>
          <w:rFonts w:ascii="Times New Roman" w:hAnsi="Times New Roman"/>
          <w:bCs/>
          <w:sz w:val="28"/>
          <w:szCs w:val="28"/>
        </w:rPr>
        <w:t>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161B4" w:rsidRDefault="005161B4" w:rsidP="005161B4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5493C" w:rsidRPr="0095493C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="006C5D1C" w:rsidRPr="006C5D1C">
        <w:rPr>
          <w:rFonts w:ascii="Times New Roman" w:hAnsi="Times New Roman"/>
          <w:bCs/>
          <w:sz w:val="28"/>
          <w:szCs w:val="28"/>
        </w:rPr>
        <w:t>44.02.01. Дошкольное образование</w:t>
      </w:r>
      <w:r w:rsidR="0095493C" w:rsidRPr="0095493C">
        <w:rPr>
          <w:rFonts w:ascii="Times New Roman" w:hAnsi="Times New Roman"/>
          <w:bCs/>
          <w:sz w:val="28"/>
          <w:szCs w:val="28"/>
        </w:rPr>
        <w:t xml:space="preserve"> в части </w:t>
      </w:r>
      <w:proofErr w:type="gramStart"/>
      <w:r w:rsidR="0095493C" w:rsidRPr="0095493C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95493C"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95493C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«Организация </w:t>
      </w:r>
      <w:r>
        <w:rPr>
          <w:rFonts w:ascii="Times New Roman" w:hAnsi="Times New Roman"/>
          <w:bCs/>
          <w:sz w:val="28"/>
          <w:szCs w:val="28"/>
        </w:rPr>
        <w:t>различных видов деятельности детей в дошкольной образовательной организации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5161B4" w:rsidRPr="00B25BF9" w:rsidTr="005161B4">
        <w:tc>
          <w:tcPr>
            <w:tcW w:w="988" w:type="dxa"/>
            <w:vAlign w:val="center"/>
          </w:tcPr>
          <w:p w:rsidR="005161B4" w:rsidRPr="00B25BF9" w:rsidRDefault="005161B4" w:rsidP="005161B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5161B4" w:rsidRPr="00B25BF9" w:rsidRDefault="005161B4" w:rsidP="005161B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lastRenderedPageBreak/>
              <w:t>ПК 2.4.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</w:tbl>
    <w:p w:rsidR="005161B4" w:rsidRPr="00D45CAC" w:rsidRDefault="005161B4" w:rsidP="005161B4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E17BB4" w:rsidRDefault="00E17BB4" w:rsidP="00882C78">
      <w:pPr>
        <w:pStyle w:val="a6"/>
        <w:jc w:val="both"/>
        <w:rPr>
          <w:rFonts w:ascii="Times New Roman" w:hAnsi="Times New Roman"/>
          <w:sz w:val="28"/>
        </w:rPr>
      </w:pPr>
    </w:p>
    <w:p w:rsidR="00B25BF9" w:rsidRDefault="00B25BF9" w:rsidP="00B25BF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95493C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2351"/>
        <w:gridCol w:w="6994"/>
      </w:tblGrid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</w:t>
            </w:r>
            <w:r w:rsidRPr="00F11D6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вариативной примерной образовательной программой дошкольного образования;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с содержанием образовательных областей;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-применения диагностических методик для определения уровня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анализа развивающей предметно-пространственной среды (РППС), позволяющей обеспечить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>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планировать различные виды деятельности и общение детей раннего и дошкольного возраста в течение дня;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разрабатывать и оформлять документацию, обеспечивающую организацию различных видов</w:t>
            </w:r>
            <w:r w:rsidRPr="00F11D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 xml:space="preserve">деятельности детей раннего и дошкольного возраста;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понимать документацию специалистов (психологов, дефектологов, логопедов и т.д.), использовать полученную информацию для организации различных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видов деятельности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-осуществлять подбор диагностических методик для определения уровня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общения, анализировать результаты развития и соотносить их с общими целевыми ориентирами;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оценивать оснащенность РППС в соответствии с требованиями;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оценивать степень безопасности и психологического комфорта РППС;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виды планирования, содержание и методические требования к планированию процесса организации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различных видов деятельности и общение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«Художественно-эстетическое развитие», «Речевое развитие»;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методические требования к составлению конспектов (технологических карт);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</w:t>
            </w:r>
            <w:r w:rsidRPr="00F11D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>методику организации, проведения и анализа праздников и развлечений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общие закономерности развития ребенка в раннем и дошкольном возрасте;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методы наблюдения и диагностики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</w:t>
            </w:r>
            <w:proofErr w:type="gramStart"/>
            <w:r w:rsidRPr="00F11D63">
              <w:rPr>
                <w:rFonts w:ascii="Times New Roman" w:hAnsi="Times New Roman"/>
                <w:sz w:val="28"/>
                <w:szCs w:val="28"/>
              </w:rPr>
              <w:t>общения;.</w:t>
            </w:r>
            <w:proofErr w:type="gramEnd"/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трансформируемость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пространства,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материалов, вариативность,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доступнось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>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требования к развивающей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предметно-пространственной среде, позволяющей обеспечить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 xml:space="preserve">совместную деятельность детей и взрослых в различных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видах деятельности, общение детей раннего и дошкольного возраста и возможность для уединения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25BF9" w:rsidRDefault="00B25BF9" w:rsidP="00B25BF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F11D63" w:rsidRPr="005950AB" w:rsidRDefault="00F11D63" w:rsidP="00F11D63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F11D63" w:rsidRPr="003863DB" w:rsidRDefault="00F11D63" w:rsidP="00F11D63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</w:t>
      </w:r>
      <w:proofErr w:type="gramStart"/>
      <w:r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4-5 семестра,  216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F11D63" w:rsidRDefault="00167081" w:rsidP="00F11D63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7081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</w:t>
      </w:r>
      <w:r>
        <w:rPr>
          <w:rFonts w:ascii="Times New Roman" w:hAnsi="Times New Roman"/>
          <w:bCs/>
          <w:sz w:val="28"/>
          <w:szCs w:val="28"/>
        </w:rPr>
        <w:t>рактики, на основании договоров</w:t>
      </w:r>
      <w:r w:rsidR="00F11D63" w:rsidRPr="00D058F1">
        <w:rPr>
          <w:rFonts w:ascii="Times New Roman" w:hAnsi="Times New Roman"/>
          <w:bCs/>
          <w:sz w:val="28"/>
          <w:szCs w:val="28"/>
        </w:rPr>
        <w:t>.</w:t>
      </w:r>
    </w:p>
    <w:p w:rsidR="00F11D63" w:rsidRP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360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F11D63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F11D63" w:rsidRPr="00F11D63" w:rsidRDefault="00F11D63" w:rsidP="00F11D63">
      <w:pPr>
        <w:pStyle w:val="ad"/>
        <w:numPr>
          <w:ilvl w:val="1"/>
          <w:numId w:val="6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1D63"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B56C4" w:rsidRPr="00F610F8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tbl>
      <w:tblPr>
        <w:tblStyle w:val="a8"/>
        <w:tblW w:w="9554" w:type="dxa"/>
        <w:tblLook w:val="04A0" w:firstRow="1" w:lastRow="0" w:firstColumn="1" w:lastColumn="0" w:noHBand="0" w:noVBand="1"/>
      </w:tblPr>
      <w:tblGrid>
        <w:gridCol w:w="4673"/>
        <w:gridCol w:w="1418"/>
        <w:gridCol w:w="2126"/>
        <w:gridCol w:w="1337"/>
      </w:tblGrid>
      <w:tr w:rsidR="00BD0A59" w:rsidRPr="00B24F21" w:rsidTr="00BD0A59">
        <w:trPr>
          <w:trHeight w:val="545"/>
        </w:trPr>
        <w:tc>
          <w:tcPr>
            <w:tcW w:w="4673" w:type="dxa"/>
          </w:tcPr>
          <w:p w:rsidR="00BD0A59" w:rsidRPr="00B24F21" w:rsidRDefault="00BD0A59" w:rsidP="00881D01">
            <w:pPr>
              <w:pStyle w:val="Default"/>
              <w:jc w:val="both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lastRenderedPageBreak/>
              <w:t>Наименование МДК</w:t>
            </w:r>
          </w:p>
        </w:tc>
        <w:tc>
          <w:tcPr>
            <w:tcW w:w="1418" w:type="dxa"/>
          </w:tcPr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Учебная</w:t>
            </w:r>
          </w:p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практика</w:t>
            </w:r>
          </w:p>
        </w:tc>
        <w:tc>
          <w:tcPr>
            <w:tcW w:w="2126" w:type="dxa"/>
          </w:tcPr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Производственная практика</w:t>
            </w:r>
          </w:p>
        </w:tc>
        <w:tc>
          <w:tcPr>
            <w:tcW w:w="1337" w:type="dxa"/>
          </w:tcPr>
          <w:p w:rsidR="00BD0A59" w:rsidRPr="00BD0A59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Семестр</w:t>
            </w:r>
          </w:p>
        </w:tc>
      </w:tr>
      <w:tr w:rsidR="00BD0A59" w:rsidRPr="00B24F21" w:rsidTr="00BD0A59">
        <w:trPr>
          <w:trHeight w:val="1647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5322C6" w:rsidRDefault="00BD0A59" w:rsidP="005322C6">
            <w:pPr>
              <w:pStyle w:val="Default"/>
              <w:jc w:val="center"/>
              <w:rPr>
                <w:color w:val="auto"/>
                <w:szCs w:val="28"/>
                <w:lang w:val="en-US"/>
              </w:rPr>
            </w:pPr>
            <w:r>
              <w:rPr>
                <w:color w:val="auto"/>
                <w:szCs w:val="28"/>
              </w:rPr>
              <w:t>3-</w:t>
            </w:r>
            <w:r w:rsidR="005322C6">
              <w:rPr>
                <w:color w:val="auto"/>
                <w:szCs w:val="28"/>
                <w:lang w:val="en-US"/>
              </w:rPr>
              <w:t>4</w:t>
            </w:r>
          </w:p>
        </w:tc>
      </w:tr>
      <w:tr w:rsidR="00BD0A59" w:rsidRPr="00B24F21" w:rsidTr="00BD0A59">
        <w:trPr>
          <w:trHeight w:val="1124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1337" w:type="dxa"/>
          </w:tcPr>
          <w:p w:rsidR="00BD0A59" w:rsidRPr="00BD0A59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D0A59" w:rsidRPr="00B24F21" w:rsidTr="00BD0A59">
        <w:trPr>
          <w:trHeight w:val="1110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02.03. Теоретические и методические основы организации самообслуживания и трудовой деятельности детей раннего</w:t>
            </w:r>
            <w:r>
              <w:t xml:space="preserve"> </w:t>
            </w:r>
            <w:r w:rsidRPr="006B361F">
              <w:rPr>
                <w:color w:val="auto"/>
                <w:szCs w:val="28"/>
              </w:rPr>
              <w:t>и дошкольного возраста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BD0A59">
        <w:trPr>
          <w:trHeight w:val="1423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 04.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5E3F29">
        <w:trPr>
          <w:trHeight w:val="1118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</w:p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BD0A59">
        <w:trPr>
          <w:trHeight w:val="260"/>
        </w:trPr>
        <w:tc>
          <w:tcPr>
            <w:tcW w:w="4673" w:type="dxa"/>
          </w:tcPr>
          <w:p w:rsidR="00BD0A59" w:rsidRPr="00B24F21" w:rsidRDefault="00BD0A59" w:rsidP="00881D01">
            <w:pPr>
              <w:pStyle w:val="Default"/>
              <w:jc w:val="both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Итого</w:t>
            </w:r>
          </w:p>
        </w:tc>
        <w:tc>
          <w:tcPr>
            <w:tcW w:w="1418" w:type="dxa"/>
          </w:tcPr>
          <w:p w:rsidR="00BD0A59" w:rsidRPr="00B24F21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36</w:t>
            </w:r>
          </w:p>
        </w:tc>
        <w:tc>
          <w:tcPr>
            <w:tcW w:w="2126" w:type="dxa"/>
          </w:tcPr>
          <w:p w:rsidR="00BD0A59" w:rsidRPr="00B24F21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216</w:t>
            </w:r>
          </w:p>
        </w:tc>
        <w:tc>
          <w:tcPr>
            <w:tcW w:w="1337" w:type="dxa"/>
          </w:tcPr>
          <w:p w:rsidR="00BD0A59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7B56C4" w:rsidRPr="003E750F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p w:rsid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7F3CB5" w:rsidRPr="0043427A" w:rsidRDefault="00964969" w:rsidP="007F3CB5">
      <w:pPr>
        <w:pStyle w:val="ad"/>
        <w:numPr>
          <w:ilvl w:val="1"/>
          <w:numId w:val="7"/>
        </w:numPr>
        <w:shd w:val="clear" w:color="auto" w:fill="FFFFFF"/>
        <w:tabs>
          <w:tab w:val="left" w:pos="950"/>
        </w:tabs>
        <w:spacing w:after="200"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br w:type="page"/>
      </w:r>
      <w:r w:rsidR="007F3CB5" w:rsidRPr="0043427A">
        <w:rPr>
          <w:rFonts w:ascii="Times New Roman" w:hAnsi="Times New Roman"/>
          <w:b/>
          <w:bCs/>
          <w:sz w:val="28"/>
          <w:szCs w:val="28"/>
        </w:rPr>
        <w:lastRenderedPageBreak/>
        <w:t>Тематический план и содержание практики</w:t>
      </w:r>
    </w:p>
    <w:p w:rsidR="00964969" w:rsidRDefault="00964969">
      <w:pPr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tbl>
      <w:tblPr>
        <w:tblStyle w:val="a8"/>
        <w:tblW w:w="9781" w:type="dxa"/>
        <w:tblLook w:val="01E0" w:firstRow="1" w:lastRow="1" w:firstColumn="1" w:lastColumn="1" w:noHBand="0" w:noVBand="0"/>
      </w:tblPr>
      <w:tblGrid>
        <w:gridCol w:w="8359"/>
        <w:gridCol w:w="1422"/>
      </w:tblGrid>
      <w:tr w:rsidR="00514083" w:rsidRPr="00514083" w:rsidTr="002B1D65">
        <w:trPr>
          <w:trHeight w:val="548"/>
        </w:trPr>
        <w:tc>
          <w:tcPr>
            <w:tcW w:w="8359" w:type="dxa"/>
          </w:tcPr>
          <w:p w:rsidR="007F3CB5" w:rsidRPr="00514083" w:rsidRDefault="007F3CB5" w:rsidP="007F3CB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514083" w:rsidRPr="00514083" w:rsidTr="002B1D65">
        <w:trPr>
          <w:trHeight w:val="273"/>
        </w:trPr>
        <w:tc>
          <w:tcPr>
            <w:tcW w:w="8359" w:type="dxa"/>
          </w:tcPr>
          <w:p w:rsidR="007F3CB5" w:rsidRPr="00514083" w:rsidRDefault="007F3CB5" w:rsidP="007F3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F3CB5" w:rsidRPr="00514083" w:rsidRDefault="007F3CB5" w:rsidP="007F3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73"/>
        </w:trPr>
        <w:tc>
          <w:tcPr>
            <w:tcW w:w="9781" w:type="dxa"/>
            <w:gridSpan w:val="2"/>
          </w:tcPr>
          <w:p w:rsidR="007F3CB5" w:rsidRPr="00514083" w:rsidRDefault="007F3CB5" w:rsidP="007F3CB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514083" w:rsidRPr="00514083" w:rsidTr="002B1D65">
        <w:trPr>
          <w:trHeight w:val="273"/>
        </w:trPr>
        <w:tc>
          <w:tcPr>
            <w:tcW w:w="9781" w:type="dxa"/>
            <w:gridSpan w:val="2"/>
          </w:tcPr>
          <w:p w:rsidR="007F3CB5" w:rsidRPr="00514083" w:rsidRDefault="007F3CB5" w:rsidP="007F3C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</w:tr>
      <w:tr w:rsidR="00514083" w:rsidRPr="00514083" w:rsidTr="002B1D65">
        <w:trPr>
          <w:trHeight w:val="534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Анализ календарных планов, выделение содержания и задач по развитию общения детей со сверстниками в различных видах деятельности.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130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 и анализ общения детей в процессе различных видов деятельности;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2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Планирование общения детей в процессе различных видов деятельности;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536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4083">
              <w:rPr>
                <w:rFonts w:ascii="Times New Roman" w:hAnsi="Times New Roman"/>
                <w:sz w:val="24"/>
                <w:szCs w:val="24"/>
              </w:rPr>
              <w:t>и анализ педагогических условий, способствующих возникновению и развитию общения детей со взрослыми и сверстниками.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571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Планирование работы по совершенствованию навыков и умений общения детей со сверстниками в летний период.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7F3CB5" w:rsidRPr="00514083" w:rsidRDefault="007F3CB5" w:rsidP="005161B4">
            <w:pPr>
              <w:rPr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 за детьми, испытывающими трудности в общении.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8D3C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Изучение и сравнительный анализ программных задач по игре в разных возрастных группах на основе програм</w:t>
            </w:r>
            <w:r w:rsidR="008D3CD1" w:rsidRPr="00514083">
              <w:rPr>
                <w:rFonts w:ascii="Times New Roman" w:hAnsi="Times New Roman" w:cs="Times New Roman"/>
                <w:sz w:val="24"/>
                <w:szCs w:val="24"/>
              </w:rPr>
              <w:t>мы образовательного учреждения.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Знакомство с планированием работы по организации игровой деятельности в дошкольной организации, анализ планов.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организации игровой деятельности дошкольников: знакомство с особенностями организации игровой деятельности (дидактических, театрализованных, конструкторских, сюжетно-ролевых) в группах детей раннего и дошкольного возраста  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 1-ой половине дня.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во 2-ой половине дня.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ППРС на предмет стимулирования самостоятельной игровой деятельности детей.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игровой деятельности, включая игры с природным материалом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диагностических методик для оценки игровых умений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календарных планов самообслуживания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  трудовой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самообслуживания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трудовой деятельности детей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диагностического инструментария для оценки </w:t>
            </w:r>
            <w:proofErr w:type="spell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самообслуживания и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организации самообслуживания и трудовой деятельности детей раннего и дошкольного возраста в летний период.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различных форм организации трудовой деятельности детей раннего и дошкольного возраста в летний период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 04. Теоретические и методические основы организации</w:t>
            </w:r>
          </w:p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 xml:space="preserve"> продуктивных видов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Изучение и анализ перспективных и календарных планов по продуктивным видам деятельности в изостудии и группах ДОО.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продуктивной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РППС организации продуктивной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Моделирование РППС для организации и проведения продуктивных видов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диагностического инструментария для оценки изобразительных навыков и умений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Изучение и анализ перспективных и календарных планов по продуктивным видам деятельности детей раннего и дошкольного возраста в летний период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календарных планов музыкальной деятельности детей раннего и дошкольного возраста. 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технологических карт музыкально-дидактических игр и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сценариев  музыкальных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развлечений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музыкальных занятий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музыкально-дидактических игр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музыкальных развлечений, досугов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диагностического инструментария для оценка музыкальных способностей детей.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950"/>
              </w:tabs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 и проведение коммуникативных игр с детьми раннего и дошкольного возраста. 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работы по развитию общения детей в различных видах деятельности в первую и вторую половину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процесса и результатов общения детей, их обсуждение в диалоге с сокурсниками, руководителем педагогической практики, воспитателем.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наблюдения и выявление детей, испытывающих трудности и барьеры в общении со сверстниками.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организация работы по преодолению трудностей отдельных детей в общении со сверстниками с учетом рекомендаций психолога и логопеда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общения дошкольников в повседневной жизни и различных видах деятельности;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 и использованием ИКТ оборудования и проведение их в условиях мастерских.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конструкторские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диагностики  и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proofErr w:type="spell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игровых умений детей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самообслуживания и трудовой деятельности детей раннего и дошкольного возраста, самоанализ проведенной работы.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различных видов трудовой деятельности детей раннего и дошкольного возраста, самоанализ проведенной работы.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диагностики  и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proofErr w:type="spell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самообслуживания и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самообслуживания и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трудовой  деятельности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и дошкольного возраста  в летний период.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самообслуживания и трудовой деятельности детей раннего и дошкольного возраста 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 04.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продуктивных видов деятельности детей раннего и дошкольного возраста в целостном педагогическом процессе ДОО.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097C" w:rsidRPr="00514083" w:rsidTr="00832A0E">
        <w:trPr>
          <w:trHeight w:val="848"/>
        </w:trPr>
        <w:tc>
          <w:tcPr>
            <w:tcW w:w="8359" w:type="dxa"/>
            <w:vMerge w:val="restart"/>
          </w:tcPr>
          <w:p w:rsidR="0065097C" w:rsidRPr="00514083" w:rsidRDefault="0065097C" w:rsidP="00B224CA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65097C" w:rsidRPr="00514083" w:rsidRDefault="0065097C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</w:rPr>
              <w:lastRenderedPageBreak/>
              <w:t>Разработка технологических карт, организация, проведение и самоанализ продуктивной деятельности (лепка) с детьми раннего и дошкольного возраста</w:t>
            </w:r>
          </w:p>
          <w:p w:rsidR="0065097C" w:rsidRPr="00514083" w:rsidRDefault="0065097C" w:rsidP="00B224CA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65097C" w:rsidRPr="00514083" w:rsidRDefault="0065097C" w:rsidP="002B1D65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</w:t>
            </w:r>
          </w:p>
        </w:tc>
        <w:tc>
          <w:tcPr>
            <w:tcW w:w="1422" w:type="dxa"/>
          </w:tcPr>
          <w:p w:rsidR="0065097C" w:rsidRPr="00514083" w:rsidRDefault="0065097C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65097C" w:rsidRPr="00514083" w:rsidTr="002B1D65">
        <w:trPr>
          <w:trHeight w:val="268"/>
        </w:trPr>
        <w:tc>
          <w:tcPr>
            <w:tcW w:w="8359" w:type="dxa"/>
            <w:vMerge/>
          </w:tcPr>
          <w:p w:rsidR="0065097C" w:rsidRPr="00514083" w:rsidRDefault="0065097C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65097C" w:rsidRPr="00514083" w:rsidRDefault="0065097C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самостоятельной художественной (продуктивной) деятельности детей дошкольного возраста, организация ее в соответствии с планом, самоанализ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B224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планирование, организация и проведение различных видов продуктивной деятельности с детьми раннего и дошкол</w:t>
            </w:r>
            <w:r w:rsidR="00B224CA" w:rsidRPr="00514083">
              <w:rPr>
                <w:rFonts w:ascii="Times New Roman" w:hAnsi="Times New Roman" w:cs="Times New Roman"/>
                <w:sz w:val="24"/>
                <w:szCs w:val="24"/>
              </w:rPr>
              <w:t>ьного возраста в летний период.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и оценки изобразительных и технических умений детей раннего и дошкольного возраста, обработка собранного эмпирического материала и оформление их.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 ППРС, проведение музыкально-дидактических игр с детьми раннего и дошкольного </w:t>
            </w:r>
            <w:proofErr w:type="gramStart"/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 их</w:t>
            </w:r>
            <w:proofErr w:type="gramEnd"/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самоанализ.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организация ППРС и проведение музыкального развлечения (досуга) с детьми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праздничного утренника с детьми раннего и дошкольного возраста в ДОО.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праздничного утренника, подготовка и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организация  самостоятельной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музыкальных способностей детей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музыкальной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blPrEx>
          <w:tblLook w:val="04A0" w:firstRow="1" w:lastRow="0" w:firstColumn="1" w:lastColumn="0" w:noHBand="0" w:noVBand="1"/>
        </w:tblPrEx>
        <w:tc>
          <w:tcPr>
            <w:tcW w:w="8359" w:type="dxa"/>
          </w:tcPr>
          <w:p w:rsidR="002B1D65" w:rsidRPr="00514083" w:rsidRDefault="002B1D65" w:rsidP="00635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2B1D65" w:rsidRPr="00514083" w:rsidRDefault="0065097C" w:rsidP="00635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503061" w:rsidRPr="00964969" w:rsidRDefault="0050306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7810" w:rsidRDefault="00AB7810" w:rsidP="00AB7810">
      <w:pPr>
        <w:pStyle w:val="a6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95493C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AB7810" w:rsidRDefault="00AB7810" w:rsidP="00AB781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810" w:rsidRPr="00AB7810" w:rsidRDefault="00AB7810" w:rsidP="00AB7810">
      <w:pPr>
        <w:suppressAutoHyphens/>
        <w:spacing w:after="0"/>
        <w:jc w:val="both"/>
        <w:rPr>
          <w:rFonts w:ascii="Times New Roman" w:hAnsi="Times New Roman"/>
          <w:bCs/>
          <w:i/>
          <w:sz w:val="28"/>
          <w:szCs w:val="24"/>
        </w:rPr>
      </w:pPr>
      <w:r w:rsidRPr="00AB7810">
        <w:rPr>
          <w:rFonts w:ascii="Times New Roman" w:hAnsi="Times New Roman"/>
          <w:bCs/>
          <w:sz w:val="28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C72C96" w:rsidRPr="00964969" w:rsidRDefault="00C72C96" w:rsidP="002B1D65">
      <w:pPr>
        <w:pStyle w:val="a6"/>
        <w:rPr>
          <w:rFonts w:ascii="Times New Roman" w:hAnsi="Times New Roman"/>
          <w:b/>
          <w:sz w:val="28"/>
          <w:szCs w:val="28"/>
        </w:rPr>
      </w:pPr>
    </w:p>
    <w:p w:rsidR="00067CD2" w:rsidRPr="00964969" w:rsidRDefault="00067CD2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7810" w:rsidRPr="00017CC7" w:rsidRDefault="00AB7810" w:rsidP="00AB7810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95493C"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950"/>
        <w:gridCol w:w="2120"/>
      </w:tblGrid>
      <w:tr w:rsidR="00AB7810" w:rsidRPr="00AB7810" w:rsidTr="00AB7810">
        <w:trPr>
          <w:trHeight w:val="1098"/>
        </w:trPr>
        <w:tc>
          <w:tcPr>
            <w:tcW w:w="2847" w:type="dxa"/>
            <w:vAlign w:val="center"/>
          </w:tcPr>
          <w:p w:rsidR="00AB7810" w:rsidRPr="00AB7810" w:rsidRDefault="00AB7810" w:rsidP="00635E6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50" w:type="dxa"/>
            <w:vAlign w:val="center"/>
          </w:tcPr>
          <w:p w:rsidR="00AB7810" w:rsidRPr="00AB7810" w:rsidRDefault="00AB7810" w:rsidP="00635E6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  <w:vAlign w:val="center"/>
          </w:tcPr>
          <w:p w:rsidR="00AB7810" w:rsidRPr="00AB7810" w:rsidRDefault="00AB7810" w:rsidP="00635E6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AB7810" w:rsidRPr="00AB7810" w:rsidTr="00AB7810">
        <w:trPr>
          <w:trHeight w:val="698"/>
        </w:trPr>
        <w:tc>
          <w:tcPr>
            <w:tcW w:w="2847" w:type="dxa"/>
          </w:tcPr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соблюдение требований к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структуре  плана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различных видов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планов-конспектов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, их содержания   целям, задачам, возрастным и индивидуальным  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и индивидуальных особенностей;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праздников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развлечений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особенностей;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 2.2. Создавать развивающую предметно-пространственную </w:t>
            </w: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создание в групповой комнате ДОО предметно-развивающей среды, позволяющей обеспечить совместную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экспертная оценка деятельности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студента на учебной и производственной практике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ПК 2.3. </w:t>
            </w:r>
            <w:r w:rsidRPr="00AB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Проводить </w:t>
            </w:r>
            <w:r w:rsidRPr="00AB781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выбранной методики целям и задачам диагностики, возрастным особенностям детей.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color w:val="000000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деятельности,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применительно к различным контекстам.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обоснованность выбора вида деятельности, методов и приемов в зависимости от специфики различных видов деятельности детей;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соответствие самоанализа результатов собственной деятельности экспертной оценке;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проявление самостоятельности, инициативы при организации собственной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рациональное распределение времени на все этапы решения профессиональной задачи</w:t>
            </w:r>
          </w:p>
        </w:tc>
        <w:tc>
          <w:tcPr>
            <w:tcW w:w="2120" w:type="dxa"/>
          </w:tcPr>
          <w:p w:rsidR="00AB7810" w:rsidRPr="00AB7810" w:rsidRDefault="00AB7810" w:rsidP="0095493C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F610F8" w:rsidP="00F6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деятельности; 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рациональность распределения времени на все этапы решения задачи;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совпадение результатов самоанализа и экспертного анализа разработанного плана.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наблюдение и оценка</w:t>
            </w:r>
            <w:r w:rsidR="00954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810">
              <w:rPr>
                <w:rFonts w:ascii="Times New Roman" w:hAnsi="Times New Roman"/>
                <w:sz w:val="28"/>
                <w:szCs w:val="28"/>
              </w:rPr>
              <w:t>в процессе педагогической практики;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03. Планировать и реализовывать собственное профессиональное и</w:t>
            </w:r>
          </w:p>
          <w:p w:rsidR="00AB7810" w:rsidRPr="00AB7810" w:rsidRDefault="00F610F8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самостоятельное, систематическое, осознанное планирование самообразования, саморазвития, профессионального самосовершенствования,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обоснованный выбор методов и способов личностного развития.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F6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ОК 04.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 взаимодействовать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и работать в коллективе и команде;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норм делового общения и деловой этики во взаимодействии с обучающимися, руководством, коллегами и социальными партнерами;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аргументированная трансляция своей точки зрения;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точное и своевременное выполнение поручений руководителя;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05. Осуществлять устную и письменную коммуникацию на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языке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с учетом особенностей социального и культурного контекста.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проявление толерантности в рабочем коллективе;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УП;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06. Проявлять гражданско-патриотическую позицию, демонстрировать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осознанное поведение на основе традицио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нных общечеловеческих ценностей, </w:t>
            </w:r>
            <w:proofErr w:type="gramStart"/>
            <w:r w:rsidR="00F610F8">
              <w:rPr>
                <w:rFonts w:ascii="Times New Roman" w:hAnsi="Times New Roman" w:cs="Times New Roman"/>
                <w:sz w:val="28"/>
                <w:szCs w:val="28"/>
              </w:rPr>
              <w:t>в  том</w:t>
            </w:r>
            <w:proofErr w:type="gramEnd"/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понимание сущности гражданско-патриотической позиции, общечеловеческих ценностей;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2120" w:type="dxa"/>
          </w:tcPr>
          <w:p w:rsidR="0095493C" w:rsidRPr="0095493C" w:rsidRDefault="0095493C" w:rsidP="0095493C">
            <w:pPr>
              <w:pStyle w:val="a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задания на УП;</w:t>
            </w:r>
          </w:p>
          <w:p w:rsidR="00AB7810" w:rsidRPr="00AB7810" w:rsidRDefault="0095493C" w:rsidP="009549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07. Содействовать сохранению окружающей среды, ресурсосбережению,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эффективно действовать в чрезвычайных ситуациях.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норм экологической безопасности;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УП и ПП;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08. Использовать средства физической культуры для сохранения и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рациональных приемов двигательных функций в профессиональной деятельности; 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наблюдения и оценка за проведением различных </w:t>
            </w:r>
            <w:r w:rsidRPr="00954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видов деятельности на производственной практике.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BB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</w:t>
            </w:r>
            <w:r w:rsidR="00BB46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 xml:space="preserve">соблюдение прав ребенка при организации различных видов деятельности;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 xml:space="preserve">грамотное использование нормативно-правовых документов, регламентирующих деятельность в области образования, в своей профессиональной деятельности;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правовых норм в профессиональной деятельности.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</w:tbl>
    <w:p w:rsidR="00711702" w:rsidRPr="00711702" w:rsidRDefault="00711702" w:rsidP="00AB781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711702" w:rsidRPr="00711702" w:rsidSect="000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1326"/>
    <w:multiLevelType w:val="hybridMultilevel"/>
    <w:tmpl w:val="A31C1AFC"/>
    <w:lvl w:ilvl="0" w:tplc="A596D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615F"/>
    <w:multiLevelType w:val="hybridMultilevel"/>
    <w:tmpl w:val="915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06210"/>
    <w:multiLevelType w:val="multilevel"/>
    <w:tmpl w:val="816459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34A52"/>
    <w:multiLevelType w:val="multilevel"/>
    <w:tmpl w:val="E3668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7A1302C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B2C20A4"/>
    <w:multiLevelType w:val="multilevel"/>
    <w:tmpl w:val="E79A8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54"/>
    <w:rsid w:val="0001550F"/>
    <w:rsid w:val="000439D9"/>
    <w:rsid w:val="000655BB"/>
    <w:rsid w:val="00067CD2"/>
    <w:rsid w:val="00070EE8"/>
    <w:rsid w:val="000844CF"/>
    <w:rsid w:val="000F2F7D"/>
    <w:rsid w:val="0010250F"/>
    <w:rsid w:val="001266D0"/>
    <w:rsid w:val="00167081"/>
    <w:rsid w:val="00192D2C"/>
    <w:rsid w:val="001B03CE"/>
    <w:rsid w:val="001D0EE4"/>
    <w:rsid w:val="001E44F5"/>
    <w:rsid w:val="001F7654"/>
    <w:rsid w:val="00200D55"/>
    <w:rsid w:val="002256EC"/>
    <w:rsid w:val="00265133"/>
    <w:rsid w:val="002661EF"/>
    <w:rsid w:val="002A5F9A"/>
    <w:rsid w:val="002B1D65"/>
    <w:rsid w:val="002B27E3"/>
    <w:rsid w:val="0033462F"/>
    <w:rsid w:val="0034060C"/>
    <w:rsid w:val="00354522"/>
    <w:rsid w:val="0035778A"/>
    <w:rsid w:val="00366575"/>
    <w:rsid w:val="00367277"/>
    <w:rsid w:val="00370CC3"/>
    <w:rsid w:val="003A3ECE"/>
    <w:rsid w:val="003B085A"/>
    <w:rsid w:val="003B5663"/>
    <w:rsid w:val="004109B2"/>
    <w:rsid w:val="00417A44"/>
    <w:rsid w:val="0045567C"/>
    <w:rsid w:val="00456354"/>
    <w:rsid w:val="004573B2"/>
    <w:rsid w:val="004647FD"/>
    <w:rsid w:val="004A33D4"/>
    <w:rsid w:val="004B5B40"/>
    <w:rsid w:val="004F0209"/>
    <w:rsid w:val="004F56A5"/>
    <w:rsid w:val="005025A7"/>
    <w:rsid w:val="00503061"/>
    <w:rsid w:val="005030C3"/>
    <w:rsid w:val="00514083"/>
    <w:rsid w:val="005161B4"/>
    <w:rsid w:val="00516C35"/>
    <w:rsid w:val="005322C6"/>
    <w:rsid w:val="00534434"/>
    <w:rsid w:val="00541B19"/>
    <w:rsid w:val="0055533F"/>
    <w:rsid w:val="005A063F"/>
    <w:rsid w:val="005B02B4"/>
    <w:rsid w:val="005D3BD0"/>
    <w:rsid w:val="005D3D43"/>
    <w:rsid w:val="005D60DC"/>
    <w:rsid w:val="005D7269"/>
    <w:rsid w:val="005E3F29"/>
    <w:rsid w:val="006006F4"/>
    <w:rsid w:val="0065097C"/>
    <w:rsid w:val="006535DE"/>
    <w:rsid w:val="006934C7"/>
    <w:rsid w:val="006B361F"/>
    <w:rsid w:val="006C5D1C"/>
    <w:rsid w:val="006F5108"/>
    <w:rsid w:val="006F73B8"/>
    <w:rsid w:val="00711702"/>
    <w:rsid w:val="00741090"/>
    <w:rsid w:val="00745A13"/>
    <w:rsid w:val="00776617"/>
    <w:rsid w:val="00787F76"/>
    <w:rsid w:val="00791E28"/>
    <w:rsid w:val="007B0792"/>
    <w:rsid w:val="007B56C4"/>
    <w:rsid w:val="007E12BD"/>
    <w:rsid w:val="007F3CB5"/>
    <w:rsid w:val="007F530F"/>
    <w:rsid w:val="00836F36"/>
    <w:rsid w:val="00862952"/>
    <w:rsid w:val="008660BD"/>
    <w:rsid w:val="00881D01"/>
    <w:rsid w:val="00882C78"/>
    <w:rsid w:val="008977C4"/>
    <w:rsid w:val="008B293C"/>
    <w:rsid w:val="008D3CD1"/>
    <w:rsid w:val="008E4E18"/>
    <w:rsid w:val="009227DC"/>
    <w:rsid w:val="00950341"/>
    <w:rsid w:val="0095493C"/>
    <w:rsid w:val="00964969"/>
    <w:rsid w:val="00984D01"/>
    <w:rsid w:val="009F0BA1"/>
    <w:rsid w:val="00A11F17"/>
    <w:rsid w:val="00A13AFC"/>
    <w:rsid w:val="00A20D1D"/>
    <w:rsid w:val="00A84FF5"/>
    <w:rsid w:val="00AB7810"/>
    <w:rsid w:val="00AC2487"/>
    <w:rsid w:val="00B05FCE"/>
    <w:rsid w:val="00B145A6"/>
    <w:rsid w:val="00B221D6"/>
    <w:rsid w:val="00B224CA"/>
    <w:rsid w:val="00B24F21"/>
    <w:rsid w:val="00B25257"/>
    <w:rsid w:val="00B25BF9"/>
    <w:rsid w:val="00B34A9F"/>
    <w:rsid w:val="00B76D54"/>
    <w:rsid w:val="00B86C31"/>
    <w:rsid w:val="00BA2668"/>
    <w:rsid w:val="00BA6441"/>
    <w:rsid w:val="00BB464F"/>
    <w:rsid w:val="00BC2B00"/>
    <w:rsid w:val="00BD0A59"/>
    <w:rsid w:val="00BD19D4"/>
    <w:rsid w:val="00BE3320"/>
    <w:rsid w:val="00BF62C9"/>
    <w:rsid w:val="00C72C96"/>
    <w:rsid w:val="00C7380D"/>
    <w:rsid w:val="00C801CC"/>
    <w:rsid w:val="00C80387"/>
    <w:rsid w:val="00CC0B2A"/>
    <w:rsid w:val="00CD63BD"/>
    <w:rsid w:val="00CE4787"/>
    <w:rsid w:val="00CF3761"/>
    <w:rsid w:val="00D20FEA"/>
    <w:rsid w:val="00D47C11"/>
    <w:rsid w:val="00D82664"/>
    <w:rsid w:val="00D848EC"/>
    <w:rsid w:val="00D9519F"/>
    <w:rsid w:val="00DD177C"/>
    <w:rsid w:val="00E01A2A"/>
    <w:rsid w:val="00E0574D"/>
    <w:rsid w:val="00E06FA8"/>
    <w:rsid w:val="00E17BB4"/>
    <w:rsid w:val="00E52114"/>
    <w:rsid w:val="00E56FCD"/>
    <w:rsid w:val="00E6166C"/>
    <w:rsid w:val="00E877ED"/>
    <w:rsid w:val="00EB1F33"/>
    <w:rsid w:val="00EC206B"/>
    <w:rsid w:val="00EC529E"/>
    <w:rsid w:val="00EC624F"/>
    <w:rsid w:val="00EE1F27"/>
    <w:rsid w:val="00F02B12"/>
    <w:rsid w:val="00F11D63"/>
    <w:rsid w:val="00F410FE"/>
    <w:rsid w:val="00F610F8"/>
    <w:rsid w:val="00F672C0"/>
    <w:rsid w:val="00F67C87"/>
    <w:rsid w:val="00F70DF6"/>
    <w:rsid w:val="00F84404"/>
    <w:rsid w:val="00F959E7"/>
    <w:rsid w:val="00FB3D51"/>
    <w:rsid w:val="00FC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11AD-2FBF-4E62-A10E-27F5ACC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F76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7654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6"/>
    <w:uiPriority w:val="99"/>
    <w:locked/>
    <w:rsid w:val="001F7654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1F76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"/>
    <w:basedOn w:val="a"/>
    <w:uiPriority w:val="99"/>
    <w:rsid w:val="00882C7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882C7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7B56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92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E17B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17BB4"/>
  </w:style>
  <w:style w:type="paragraph" w:styleId="20">
    <w:name w:val="Body Text Indent 2"/>
    <w:basedOn w:val="a"/>
    <w:link w:val="21"/>
    <w:uiPriority w:val="99"/>
    <w:rsid w:val="00E521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5211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6C31"/>
    <w:rPr>
      <w:rFonts w:ascii="Tahoma" w:hAnsi="Tahoma" w:cs="Tahoma"/>
      <w:sz w:val="16"/>
      <w:szCs w:val="16"/>
    </w:rPr>
  </w:style>
  <w:style w:type="paragraph" w:styleId="ad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e"/>
    <w:uiPriority w:val="34"/>
    <w:qFormat/>
    <w:rsid w:val="00BD19D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d"/>
    <w:uiPriority w:val="34"/>
    <w:qFormat/>
    <w:locked/>
    <w:rsid w:val="00BD19D4"/>
    <w:rPr>
      <w:rFonts w:ascii="Calibri" w:eastAsia="Calibri" w:hAnsi="Calibri" w:cs="Times New Roman"/>
    </w:rPr>
  </w:style>
  <w:style w:type="character" w:customStyle="1" w:styleId="blk">
    <w:name w:val="blk"/>
    <w:rsid w:val="00B2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FB7C-C02E-439E-AF78-12A25331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18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11</cp:revision>
  <cp:lastPrinted>2025-10-13T03:48:00Z</cp:lastPrinted>
  <dcterms:created xsi:type="dcterms:W3CDTF">2025-01-16T03:44:00Z</dcterms:created>
  <dcterms:modified xsi:type="dcterms:W3CDTF">2025-12-03T08:03:00Z</dcterms:modified>
</cp:coreProperties>
</file>