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5D8" w:rsidRPr="005950AB" w:rsidRDefault="006115D8" w:rsidP="006115D8">
      <w:pPr>
        <w:pStyle w:val="1"/>
        <w:contextualSpacing/>
        <w:jc w:val="center"/>
        <w:rPr>
          <w:bCs/>
          <w:color w:val="000000"/>
          <w:sz w:val="28"/>
          <w:szCs w:val="28"/>
        </w:rPr>
      </w:pPr>
      <w:r>
        <w:rPr>
          <w:bCs/>
          <w:color w:val="000000"/>
          <w:sz w:val="28"/>
          <w:szCs w:val="28"/>
        </w:rPr>
        <w:t>Г</w:t>
      </w:r>
      <w:r w:rsidRPr="005950AB">
        <w:rPr>
          <w:bCs/>
          <w:color w:val="000000"/>
          <w:sz w:val="28"/>
          <w:szCs w:val="28"/>
        </w:rPr>
        <w:t xml:space="preserve">осударственное  бюджетное </w:t>
      </w:r>
      <w:r>
        <w:rPr>
          <w:bCs/>
          <w:color w:val="000000"/>
          <w:sz w:val="28"/>
          <w:szCs w:val="28"/>
        </w:rPr>
        <w:t xml:space="preserve">профессиональное </w:t>
      </w:r>
      <w:r w:rsidRPr="005950AB">
        <w:rPr>
          <w:bCs/>
          <w:color w:val="000000"/>
          <w:sz w:val="28"/>
          <w:szCs w:val="28"/>
        </w:rPr>
        <w:t>образовательное учреждение</w:t>
      </w:r>
      <w:r>
        <w:rPr>
          <w:bCs/>
          <w:color w:val="000000"/>
          <w:sz w:val="28"/>
          <w:szCs w:val="28"/>
        </w:rPr>
        <w:t xml:space="preserve"> Иркутской области</w:t>
      </w:r>
    </w:p>
    <w:p w:rsidR="006115D8" w:rsidRPr="005950AB" w:rsidRDefault="006115D8" w:rsidP="006115D8">
      <w:pPr>
        <w:pStyle w:val="1"/>
        <w:contextualSpacing/>
        <w:jc w:val="center"/>
        <w:rPr>
          <w:bCs/>
          <w:color w:val="000000"/>
          <w:sz w:val="28"/>
          <w:szCs w:val="28"/>
        </w:rPr>
      </w:pPr>
      <w:r w:rsidRPr="005950AB">
        <w:rPr>
          <w:bCs/>
          <w:color w:val="000000"/>
          <w:sz w:val="28"/>
          <w:szCs w:val="28"/>
        </w:rPr>
        <w:t>«</w:t>
      </w:r>
      <w:proofErr w:type="spellStart"/>
      <w:r w:rsidRPr="005950AB">
        <w:rPr>
          <w:bCs/>
          <w:color w:val="000000"/>
          <w:sz w:val="28"/>
          <w:szCs w:val="28"/>
        </w:rPr>
        <w:t>Боханский</w:t>
      </w:r>
      <w:proofErr w:type="spellEnd"/>
      <w:r w:rsidRPr="005950AB">
        <w:rPr>
          <w:bCs/>
          <w:color w:val="000000"/>
          <w:sz w:val="28"/>
          <w:szCs w:val="28"/>
        </w:rPr>
        <w:t xml:space="preserve"> педагогический колледж </w:t>
      </w:r>
      <w:proofErr w:type="spellStart"/>
      <w:r w:rsidRPr="005950AB">
        <w:rPr>
          <w:bCs/>
          <w:color w:val="000000"/>
          <w:sz w:val="28"/>
          <w:szCs w:val="28"/>
        </w:rPr>
        <w:t>им.Д.Банзарова</w:t>
      </w:r>
      <w:proofErr w:type="spellEnd"/>
      <w:r w:rsidRPr="005950AB">
        <w:rPr>
          <w:bCs/>
          <w:color w:val="000000"/>
          <w:sz w:val="28"/>
          <w:szCs w:val="28"/>
        </w:rPr>
        <w:t>»</w:t>
      </w: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caps/>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caps/>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caps/>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b/>
          <w:caps/>
          <w:sz w:val="28"/>
          <w:szCs w:val="28"/>
        </w:rPr>
      </w:pPr>
    </w:p>
    <w:p w:rsidR="006115D8" w:rsidRPr="0026218D" w:rsidRDefault="006115D8" w:rsidP="00611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caps/>
          <w:sz w:val="28"/>
          <w:szCs w:val="28"/>
        </w:rPr>
      </w:pPr>
      <w:r w:rsidRPr="0026218D">
        <w:rPr>
          <w:rFonts w:ascii="Times New Roman" w:hAnsi="Times New Roman"/>
          <w:caps/>
          <w:sz w:val="28"/>
          <w:szCs w:val="28"/>
        </w:rPr>
        <w:t>РАБОЧАЯ ПРОГРАММа ПРОИЗВОДСТВЕННОЙ практики</w:t>
      </w:r>
    </w:p>
    <w:p w:rsidR="006115D8" w:rsidRPr="0026218D" w:rsidRDefault="006115D8" w:rsidP="00611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caps/>
          <w:sz w:val="28"/>
          <w:szCs w:val="28"/>
        </w:rPr>
      </w:pPr>
      <w:r w:rsidRPr="006115D8">
        <w:rPr>
          <w:rFonts w:ascii="Times New Roman" w:hAnsi="Times New Roman"/>
          <w:sz w:val="28"/>
          <w:szCs w:val="28"/>
          <w:lang w:eastAsia="en-US"/>
        </w:rPr>
        <w:t xml:space="preserve">ПМ.03 Воспитательная деятельность, в том числе классное руководство </w:t>
      </w:r>
      <w:r w:rsidRPr="00A406AF">
        <w:rPr>
          <w:rFonts w:ascii="Times New Roman" w:hAnsi="Times New Roman"/>
          <w:sz w:val="28"/>
          <w:szCs w:val="28"/>
        </w:rPr>
        <w:t>Специальность 44.02.02 Преподавание в начальных классах</w:t>
      </w: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FE0A3F" w:rsidRDefault="00FE0A3F"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FE0A3F" w:rsidRDefault="00FE0A3F"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FE0A3F" w:rsidRDefault="00FE0A3F"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FE0A3F" w:rsidRPr="005950AB" w:rsidRDefault="00FE0A3F"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rPr>
          <w:spacing w:val="-2"/>
          <w:sz w:val="28"/>
          <w:szCs w:val="28"/>
        </w:rPr>
      </w:pPr>
    </w:p>
    <w:p w:rsidR="006115D8" w:rsidRPr="005950AB" w:rsidRDefault="006115D8" w:rsidP="00611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bCs/>
          <w:sz w:val="28"/>
          <w:szCs w:val="28"/>
        </w:rPr>
      </w:pPr>
      <w:r w:rsidRPr="005950AB">
        <w:rPr>
          <w:rFonts w:ascii="Times New Roman" w:hAnsi="Times New Roman"/>
          <w:bCs/>
          <w:sz w:val="28"/>
          <w:szCs w:val="28"/>
        </w:rPr>
        <w:t>20</w:t>
      </w:r>
      <w:r>
        <w:rPr>
          <w:rFonts w:ascii="Times New Roman" w:hAnsi="Times New Roman"/>
          <w:bCs/>
          <w:sz w:val="28"/>
          <w:szCs w:val="28"/>
        </w:rPr>
        <w:t>2</w:t>
      </w:r>
      <w:r w:rsidR="0008517E">
        <w:rPr>
          <w:rFonts w:ascii="Times New Roman" w:hAnsi="Times New Roman"/>
          <w:bCs/>
          <w:sz w:val="28"/>
          <w:szCs w:val="28"/>
        </w:rPr>
        <w:t xml:space="preserve">4 </w:t>
      </w:r>
      <w:r w:rsidRPr="005950AB">
        <w:rPr>
          <w:rFonts w:ascii="Times New Roman" w:hAnsi="Times New Roman"/>
          <w:bCs/>
          <w:sz w:val="28"/>
          <w:szCs w:val="28"/>
        </w:rPr>
        <w:t>г.</w:t>
      </w:r>
    </w:p>
    <w:p w:rsidR="006115D8" w:rsidRDefault="006115D8" w:rsidP="006115D8">
      <w:pPr>
        <w:spacing w:line="240" w:lineRule="auto"/>
        <w:contextualSpacing/>
        <w:rPr>
          <w:rFonts w:ascii="Times New Roman" w:hAnsi="Times New Roman"/>
          <w:sz w:val="28"/>
          <w:szCs w:val="28"/>
        </w:rPr>
      </w:pPr>
    </w:p>
    <w:p w:rsidR="007C11BA" w:rsidRPr="007C11BA" w:rsidRDefault="007C11BA" w:rsidP="007C11BA">
      <w:pPr>
        <w:spacing w:line="240" w:lineRule="auto"/>
        <w:contextualSpacing/>
        <w:rPr>
          <w:rFonts w:ascii="Times New Roman" w:hAnsi="Times New Roman"/>
          <w:sz w:val="28"/>
          <w:szCs w:val="28"/>
        </w:rPr>
      </w:pPr>
      <w:r w:rsidRPr="007C11BA">
        <w:rPr>
          <w:rFonts w:ascii="Times New Roman" w:hAnsi="Times New Roman"/>
          <w:sz w:val="28"/>
          <w:szCs w:val="28"/>
        </w:rPr>
        <w:t>Рабочая программа производственной практики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44.02.02 Препод</w:t>
      </w:r>
      <w:r>
        <w:rPr>
          <w:rFonts w:ascii="Times New Roman" w:hAnsi="Times New Roman"/>
          <w:sz w:val="28"/>
          <w:szCs w:val="28"/>
        </w:rPr>
        <w:t>авание в начальных классах</w:t>
      </w:r>
      <w:r w:rsidRPr="007C11BA">
        <w:rPr>
          <w:rFonts w:ascii="Times New Roman" w:hAnsi="Times New Roman"/>
          <w:sz w:val="28"/>
          <w:szCs w:val="28"/>
        </w:rPr>
        <w:t>.</w:t>
      </w:r>
    </w:p>
    <w:p w:rsidR="007C11BA" w:rsidRPr="007C11BA" w:rsidRDefault="007C11BA" w:rsidP="007C11BA">
      <w:pPr>
        <w:spacing w:line="240" w:lineRule="auto"/>
        <w:contextualSpacing/>
        <w:rPr>
          <w:rFonts w:ascii="Times New Roman" w:hAnsi="Times New Roman"/>
          <w:sz w:val="28"/>
          <w:szCs w:val="28"/>
        </w:rPr>
      </w:pPr>
    </w:p>
    <w:p w:rsidR="007C11BA" w:rsidRPr="007C11BA" w:rsidRDefault="007C11BA" w:rsidP="007C11BA">
      <w:pPr>
        <w:spacing w:line="240" w:lineRule="auto"/>
        <w:contextualSpacing/>
        <w:rPr>
          <w:rFonts w:ascii="Times New Roman" w:hAnsi="Times New Roman"/>
          <w:sz w:val="28"/>
          <w:szCs w:val="28"/>
        </w:rPr>
      </w:pPr>
    </w:p>
    <w:p w:rsidR="007C11BA" w:rsidRPr="007C11BA" w:rsidRDefault="007C11BA" w:rsidP="007C11BA">
      <w:pPr>
        <w:spacing w:line="240" w:lineRule="auto"/>
        <w:contextualSpacing/>
        <w:rPr>
          <w:rFonts w:ascii="Times New Roman" w:hAnsi="Times New Roman"/>
          <w:sz w:val="28"/>
          <w:szCs w:val="28"/>
        </w:rPr>
      </w:pPr>
    </w:p>
    <w:p w:rsidR="007C11BA" w:rsidRPr="007C11BA" w:rsidRDefault="007C11BA" w:rsidP="007C11BA">
      <w:pPr>
        <w:spacing w:line="240" w:lineRule="auto"/>
        <w:contextualSpacing/>
        <w:rPr>
          <w:rFonts w:ascii="Times New Roman" w:hAnsi="Times New Roman"/>
          <w:sz w:val="28"/>
          <w:szCs w:val="28"/>
        </w:rPr>
      </w:pPr>
      <w:r w:rsidRPr="007C11BA">
        <w:rPr>
          <w:rFonts w:ascii="Times New Roman" w:hAnsi="Times New Roman"/>
          <w:sz w:val="28"/>
          <w:szCs w:val="28"/>
        </w:rPr>
        <w:t>Организация – разработчик : Государственное бюджетное профессиональное образовательное учреждение Иркутской области «</w:t>
      </w:r>
      <w:proofErr w:type="spellStart"/>
      <w:r w:rsidRPr="007C11BA">
        <w:rPr>
          <w:rFonts w:ascii="Times New Roman" w:hAnsi="Times New Roman"/>
          <w:sz w:val="28"/>
          <w:szCs w:val="28"/>
        </w:rPr>
        <w:t>Боханский</w:t>
      </w:r>
      <w:proofErr w:type="spellEnd"/>
      <w:r w:rsidRPr="007C11BA">
        <w:rPr>
          <w:rFonts w:ascii="Times New Roman" w:hAnsi="Times New Roman"/>
          <w:sz w:val="28"/>
          <w:szCs w:val="28"/>
        </w:rPr>
        <w:t xml:space="preserve"> педагогический колледж им. Д. Банзарова» (далее ГБПОУ ИО БПК им. Д. Банзарова)</w:t>
      </w:r>
    </w:p>
    <w:p w:rsidR="007C11BA" w:rsidRPr="007C11BA" w:rsidRDefault="007C11BA" w:rsidP="007C11BA">
      <w:pPr>
        <w:spacing w:line="240" w:lineRule="auto"/>
        <w:contextualSpacing/>
        <w:rPr>
          <w:rFonts w:ascii="Times New Roman" w:hAnsi="Times New Roman"/>
          <w:sz w:val="28"/>
          <w:szCs w:val="28"/>
        </w:rPr>
      </w:pPr>
    </w:p>
    <w:p w:rsidR="007C11BA" w:rsidRPr="007C11BA" w:rsidRDefault="007C11BA" w:rsidP="007C11BA">
      <w:pPr>
        <w:spacing w:line="240" w:lineRule="auto"/>
        <w:contextualSpacing/>
        <w:rPr>
          <w:rFonts w:ascii="Times New Roman" w:hAnsi="Times New Roman"/>
          <w:sz w:val="28"/>
          <w:szCs w:val="28"/>
        </w:rPr>
      </w:pPr>
    </w:p>
    <w:p w:rsidR="007C11BA" w:rsidRPr="007C11BA" w:rsidRDefault="007C11BA" w:rsidP="007C11BA">
      <w:pPr>
        <w:spacing w:line="240" w:lineRule="auto"/>
        <w:contextualSpacing/>
        <w:rPr>
          <w:rFonts w:ascii="Times New Roman" w:hAnsi="Times New Roman"/>
          <w:sz w:val="28"/>
          <w:szCs w:val="28"/>
        </w:rPr>
      </w:pPr>
      <w:r w:rsidRPr="007C11BA">
        <w:rPr>
          <w:rFonts w:ascii="Times New Roman" w:hAnsi="Times New Roman"/>
          <w:sz w:val="28"/>
          <w:szCs w:val="28"/>
        </w:rPr>
        <w:t>Разработчики:</w:t>
      </w:r>
    </w:p>
    <w:p w:rsidR="007C11BA" w:rsidRPr="007C11BA" w:rsidRDefault="007C11BA" w:rsidP="007C11BA">
      <w:pPr>
        <w:spacing w:line="240" w:lineRule="auto"/>
        <w:contextualSpacing/>
        <w:rPr>
          <w:rFonts w:ascii="Times New Roman" w:hAnsi="Times New Roman"/>
          <w:sz w:val="28"/>
          <w:szCs w:val="28"/>
        </w:rPr>
      </w:pPr>
      <w:r w:rsidRPr="007C11BA">
        <w:rPr>
          <w:rFonts w:ascii="Times New Roman" w:hAnsi="Times New Roman"/>
          <w:sz w:val="28"/>
          <w:szCs w:val="28"/>
        </w:rPr>
        <w:t>Романова Е.Н.,  преподаватель  ГБПОУ ИО БПК им. Д. Банзарова</w:t>
      </w:r>
    </w:p>
    <w:p w:rsidR="007C11BA" w:rsidRPr="007C11BA" w:rsidRDefault="007C11BA" w:rsidP="007C11BA">
      <w:pPr>
        <w:spacing w:line="240" w:lineRule="auto"/>
        <w:contextualSpacing/>
        <w:rPr>
          <w:rFonts w:ascii="Times New Roman" w:hAnsi="Times New Roman"/>
          <w:sz w:val="28"/>
          <w:szCs w:val="28"/>
        </w:rPr>
      </w:pPr>
      <w:r w:rsidRPr="007C11BA">
        <w:rPr>
          <w:rFonts w:ascii="Times New Roman" w:hAnsi="Times New Roman"/>
          <w:sz w:val="28"/>
          <w:szCs w:val="28"/>
        </w:rPr>
        <w:t>Игнатенко Е.В., преподаватель ГБПОУ ИО БПК им. Д. Банзарова</w:t>
      </w:r>
    </w:p>
    <w:p w:rsidR="007C11BA" w:rsidRPr="007C11BA" w:rsidRDefault="007C11BA" w:rsidP="007C11BA">
      <w:pPr>
        <w:spacing w:line="240" w:lineRule="auto"/>
        <w:contextualSpacing/>
        <w:rPr>
          <w:rFonts w:ascii="Times New Roman" w:hAnsi="Times New Roman"/>
          <w:sz w:val="28"/>
          <w:szCs w:val="28"/>
        </w:rPr>
      </w:pPr>
    </w:p>
    <w:p w:rsidR="007C11BA" w:rsidRPr="005950AB" w:rsidRDefault="007C11BA" w:rsidP="006115D8">
      <w:pPr>
        <w:spacing w:line="240" w:lineRule="auto"/>
        <w:contextualSpacing/>
        <w:rPr>
          <w:rFonts w:ascii="Times New Roman" w:hAnsi="Times New Roman"/>
          <w:sz w:val="28"/>
          <w:szCs w:val="28"/>
        </w:rPr>
        <w:sectPr w:rsidR="007C11BA" w:rsidRPr="005950AB" w:rsidSect="00FE0A3F">
          <w:footerReference w:type="default" r:id="rId7"/>
          <w:pgSz w:w="11906" w:h="16838"/>
          <w:pgMar w:top="1134" w:right="851" w:bottom="1134" w:left="1701" w:header="709" w:footer="709" w:gutter="0"/>
          <w:cols w:space="720"/>
          <w:titlePg/>
          <w:docGrid w:linePitch="299"/>
        </w:sectPr>
      </w:pPr>
    </w:p>
    <w:p w:rsidR="006115D8" w:rsidRDefault="006115D8" w:rsidP="006115D8">
      <w:pPr>
        <w:numPr>
          <w:ilvl w:val="0"/>
          <w:numId w:val="1"/>
        </w:numPr>
        <w:shd w:val="clear" w:color="auto" w:fill="FFFFFF"/>
        <w:tabs>
          <w:tab w:val="left" w:pos="1094"/>
        </w:tabs>
        <w:spacing w:line="240" w:lineRule="auto"/>
        <w:ind w:right="-83"/>
        <w:contextualSpacing/>
        <w:jc w:val="center"/>
        <w:rPr>
          <w:rFonts w:ascii="Times New Roman" w:hAnsi="Times New Roman"/>
          <w:b/>
          <w:bCs/>
          <w:sz w:val="28"/>
          <w:szCs w:val="28"/>
        </w:rPr>
      </w:pPr>
      <w:r w:rsidRPr="00862A34">
        <w:rPr>
          <w:rFonts w:ascii="Times New Roman" w:hAnsi="Times New Roman"/>
          <w:b/>
          <w:bCs/>
          <w:sz w:val="28"/>
          <w:szCs w:val="28"/>
        </w:rPr>
        <w:lastRenderedPageBreak/>
        <w:t>Общая характеристика рабочей программы производственной практики профессионального модуля.</w:t>
      </w:r>
    </w:p>
    <w:p w:rsidR="006115D8" w:rsidRDefault="006115D8" w:rsidP="006115D8">
      <w:pPr>
        <w:numPr>
          <w:ilvl w:val="1"/>
          <w:numId w:val="1"/>
        </w:numPr>
        <w:shd w:val="clear" w:color="auto" w:fill="FFFFFF"/>
        <w:tabs>
          <w:tab w:val="left" w:pos="0"/>
        </w:tabs>
        <w:spacing w:line="240" w:lineRule="auto"/>
        <w:ind w:left="0" w:right="-2" w:firstLine="709"/>
        <w:contextualSpacing/>
        <w:jc w:val="both"/>
        <w:rPr>
          <w:rFonts w:ascii="Times New Roman" w:hAnsi="Times New Roman"/>
          <w:bCs/>
          <w:sz w:val="28"/>
          <w:szCs w:val="28"/>
        </w:rPr>
      </w:pPr>
      <w:r w:rsidRPr="00862A34">
        <w:rPr>
          <w:rFonts w:ascii="Times New Roman" w:hAnsi="Times New Roman"/>
          <w:bCs/>
          <w:sz w:val="28"/>
          <w:szCs w:val="28"/>
        </w:rPr>
        <w:t xml:space="preserve">Цель и планируемые результаты освоения </w:t>
      </w:r>
      <w:r w:rsidR="00CE7D5E">
        <w:rPr>
          <w:rFonts w:ascii="Times New Roman" w:hAnsi="Times New Roman"/>
          <w:bCs/>
          <w:sz w:val="28"/>
          <w:szCs w:val="28"/>
        </w:rPr>
        <w:t>программы практики</w:t>
      </w:r>
      <w:r>
        <w:rPr>
          <w:rFonts w:ascii="Times New Roman" w:hAnsi="Times New Roman"/>
          <w:bCs/>
          <w:sz w:val="28"/>
          <w:szCs w:val="28"/>
        </w:rPr>
        <w:t xml:space="preserve"> </w:t>
      </w:r>
    </w:p>
    <w:p w:rsidR="006115D8" w:rsidRDefault="00193208" w:rsidP="006115D8">
      <w:pPr>
        <w:shd w:val="clear" w:color="auto" w:fill="FFFFFF"/>
        <w:tabs>
          <w:tab w:val="left" w:pos="0"/>
        </w:tabs>
        <w:spacing w:line="240" w:lineRule="auto"/>
        <w:ind w:right="-2"/>
        <w:contextualSpacing/>
        <w:jc w:val="both"/>
        <w:rPr>
          <w:rFonts w:ascii="Times New Roman" w:hAnsi="Times New Roman"/>
          <w:bCs/>
          <w:sz w:val="28"/>
          <w:szCs w:val="28"/>
        </w:rPr>
      </w:pPr>
      <w:r>
        <w:rPr>
          <w:rFonts w:ascii="Times New Roman" w:hAnsi="Times New Roman"/>
          <w:bCs/>
          <w:sz w:val="28"/>
          <w:szCs w:val="28"/>
        </w:rPr>
        <w:tab/>
      </w:r>
      <w:r w:rsidR="007C11BA" w:rsidRPr="007C11BA">
        <w:rPr>
          <w:rFonts w:ascii="Times New Roman" w:hAnsi="Times New Roman"/>
          <w:bCs/>
          <w:sz w:val="28"/>
          <w:szCs w:val="28"/>
        </w:rPr>
        <w:t>Рабочая программа производственной практики является частью основной профессиональной образовательной программы среднего профессионального образования – программы подготовки специалистов среднего звена в соответствии с ФГОС СПО по специальности 44.02.02 Преподавание в начальных классах в части освоения  вида деятельности «воспитательная деятельность, в том числе классное руководство» и соответствующие ему общие и профессиональные компетенции.</w:t>
      </w:r>
      <w:bookmarkStart w:id="0" w:name="_GoBack"/>
      <w:bookmarkEnd w:id="0"/>
    </w:p>
    <w:tbl>
      <w:tblPr>
        <w:tblStyle w:val="a3"/>
        <w:tblW w:w="0" w:type="auto"/>
        <w:tblLook w:val="04A0" w:firstRow="1" w:lastRow="0" w:firstColumn="1" w:lastColumn="0" w:noHBand="0" w:noVBand="1"/>
      </w:tblPr>
      <w:tblGrid>
        <w:gridCol w:w="988"/>
        <w:gridCol w:w="8356"/>
      </w:tblGrid>
      <w:tr w:rsidR="006115D8" w:rsidRPr="00663033" w:rsidTr="00FE0A3F">
        <w:tc>
          <w:tcPr>
            <w:tcW w:w="988" w:type="dxa"/>
            <w:vAlign w:val="center"/>
          </w:tcPr>
          <w:p w:rsidR="006115D8" w:rsidRPr="00E63F2E" w:rsidRDefault="006115D8" w:rsidP="00FE0A3F">
            <w:pPr>
              <w:pStyle w:val="a4"/>
              <w:rPr>
                <w:rFonts w:ascii="Times New Roman" w:hAnsi="Times New Roman"/>
                <w:sz w:val="24"/>
                <w:szCs w:val="24"/>
              </w:rPr>
            </w:pPr>
            <w:r w:rsidRPr="00E63F2E">
              <w:rPr>
                <w:rFonts w:ascii="Times New Roman" w:hAnsi="Times New Roman"/>
                <w:sz w:val="24"/>
                <w:szCs w:val="24"/>
              </w:rPr>
              <w:t>Код</w:t>
            </w:r>
          </w:p>
        </w:tc>
        <w:tc>
          <w:tcPr>
            <w:tcW w:w="8356" w:type="dxa"/>
            <w:vAlign w:val="center"/>
          </w:tcPr>
          <w:p w:rsidR="006115D8" w:rsidRPr="00E63F2E" w:rsidRDefault="006115D8" w:rsidP="00FE0A3F">
            <w:pPr>
              <w:pStyle w:val="a4"/>
              <w:rPr>
                <w:rFonts w:ascii="Times New Roman" w:hAnsi="Times New Roman"/>
                <w:sz w:val="24"/>
                <w:szCs w:val="24"/>
              </w:rPr>
            </w:pPr>
            <w:r w:rsidRPr="00E63F2E">
              <w:rPr>
                <w:rFonts w:ascii="Times New Roman" w:hAnsi="Times New Roman"/>
                <w:sz w:val="24"/>
                <w:szCs w:val="24"/>
              </w:rPr>
              <w:t>Наименование результата обучения</w:t>
            </w:r>
          </w:p>
        </w:tc>
      </w:tr>
      <w:tr w:rsidR="006115D8" w:rsidRPr="00663033" w:rsidTr="00FE0A3F">
        <w:tc>
          <w:tcPr>
            <w:tcW w:w="988" w:type="dxa"/>
          </w:tcPr>
          <w:p w:rsidR="006115D8" w:rsidRPr="00E63F2E" w:rsidRDefault="006115D8" w:rsidP="00FE0A3F">
            <w:pPr>
              <w:keepNext/>
              <w:spacing w:after="0"/>
              <w:jc w:val="both"/>
              <w:outlineLvl w:val="1"/>
              <w:rPr>
                <w:rFonts w:ascii="Times New Roman" w:eastAsia="Calibri Light" w:hAnsi="Times New Roman"/>
                <w:bCs/>
                <w:iCs/>
                <w:color w:val="000000" w:themeColor="text1"/>
                <w:sz w:val="24"/>
                <w:szCs w:val="24"/>
              </w:rPr>
            </w:pPr>
            <w:bookmarkStart w:id="1" w:name="_Toc132624585"/>
            <w:bookmarkStart w:id="2" w:name="_Toc135152121"/>
            <w:r w:rsidRPr="00E63F2E">
              <w:rPr>
                <w:rFonts w:ascii="Times New Roman" w:eastAsia="Calibri Light" w:hAnsi="Times New Roman"/>
                <w:bCs/>
                <w:iCs/>
                <w:color w:val="000000" w:themeColor="text1"/>
                <w:sz w:val="24"/>
                <w:szCs w:val="24"/>
              </w:rPr>
              <w:t>ОК 01.</w:t>
            </w:r>
            <w:bookmarkEnd w:id="1"/>
            <w:bookmarkEnd w:id="2"/>
          </w:p>
        </w:tc>
        <w:tc>
          <w:tcPr>
            <w:tcW w:w="8356" w:type="dxa"/>
          </w:tcPr>
          <w:p w:rsidR="006115D8" w:rsidRPr="00E63F2E" w:rsidRDefault="006115D8" w:rsidP="00FE0A3F">
            <w:pPr>
              <w:keepNext/>
              <w:suppressAutoHyphens/>
              <w:spacing w:after="0"/>
              <w:jc w:val="both"/>
              <w:outlineLvl w:val="1"/>
              <w:rPr>
                <w:rFonts w:ascii="Times New Roman" w:eastAsia="Calibri Light" w:hAnsi="Times New Roman"/>
                <w:bCs/>
                <w:iCs/>
                <w:color w:val="000000" w:themeColor="text1"/>
                <w:sz w:val="24"/>
                <w:szCs w:val="24"/>
              </w:rPr>
            </w:pPr>
            <w:r w:rsidRPr="00E63F2E">
              <w:rPr>
                <w:rFonts w:ascii="Times New Roman" w:eastAsia="Calibri Light" w:hAnsi="Times New Roman"/>
                <w:bCs/>
                <w:iCs/>
                <w:color w:val="000000" w:themeColor="text1"/>
                <w:sz w:val="24"/>
                <w:szCs w:val="24"/>
              </w:rPr>
              <w:t>Выбирать способы решения задач профессиональной деятельности применительно к различным контекстам</w:t>
            </w:r>
          </w:p>
        </w:tc>
      </w:tr>
      <w:tr w:rsidR="006115D8" w:rsidRPr="00663033" w:rsidTr="00FE0A3F">
        <w:tc>
          <w:tcPr>
            <w:tcW w:w="988" w:type="dxa"/>
          </w:tcPr>
          <w:p w:rsidR="006115D8" w:rsidRPr="00E63F2E" w:rsidRDefault="006115D8" w:rsidP="00FE0A3F">
            <w:pPr>
              <w:keepNext/>
              <w:spacing w:after="0"/>
              <w:jc w:val="both"/>
              <w:outlineLvl w:val="1"/>
              <w:rPr>
                <w:rFonts w:ascii="Times New Roman" w:eastAsia="Calibri Light" w:hAnsi="Times New Roman"/>
                <w:bCs/>
                <w:iCs/>
                <w:color w:val="000000" w:themeColor="text1"/>
                <w:sz w:val="24"/>
                <w:szCs w:val="24"/>
              </w:rPr>
            </w:pPr>
            <w:bookmarkStart w:id="3" w:name="_Toc132624587"/>
            <w:bookmarkStart w:id="4" w:name="_Toc135152123"/>
            <w:r w:rsidRPr="00E63F2E">
              <w:rPr>
                <w:rFonts w:ascii="Times New Roman" w:eastAsia="Calibri Light" w:hAnsi="Times New Roman"/>
                <w:bCs/>
                <w:iCs/>
                <w:color w:val="000000" w:themeColor="text1"/>
                <w:sz w:val="24"/>
                <w:szCs w:val="24"/>
              </w:rPr>
              <w:t>ОК 02.</w:t>
            </w:r>
            <w:bookmarkEnd w:id="3"/>
            <w:bookmarkEnd w:id="4"/>
          </w:p>
        </w:tc>
        <w:tc>
          <w:tcPr>
            <w:tcW w:w="8356" w:type="dxa"/>
          </w:tcPr>
          <w:p w:rsidR="006115D8" w:rsidRPr="00E63F2E" w:rsidRDefault="006115D8" w:rsidP="00FE0A3F">
            <w:pPr>
              <w:keepNext/>
              <w:spacing w:after="0"/>
              <w:jc w:val="both"/>
              <w:outlineLvl w:val="1"/>
              <w:rPr>
                <w:rFonts w:ascii="Times New Roman" w:eastAsia="Calibri Light" w:hAnsi="Times New Roman"/>
                <w:bCs/>
                <w:iCs/>
                <w:color w:val="000000" w:themeColor="text1"/>
                <w:sz w:val="24"/>
                <w:szCs w:val="24"/>
              </w:rPr>
            </w:pPr>
            <w:r w:rsidRPr="00E63F2E">
              <w:rPr>
                <w:rFonts w:ascii="Times New Roman" w:eastAsia="Calibri Light" w:hAnsi="Times New Roman"/>
                <w:bCs/>
                <w:iCs/>
                <w:color w:val="000000" w:themeColor="text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115D8" w:rsidRPr="00663033" w:rsidTr="00FE0A3F">
        <w:tc>
          <w:tcPr>
            <w:tcW w:w="988"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03</w:t>
            </w:r>
            <w:r>
              <w:rPr>
                <w:rFonts w:ascii="Times New Roman" w:eastAsia="Calibri" w:hAnsi="Times New Roman"/>
                <w:sz w:val="24"/>
                <w:szCs w:val="24"/>
                <w:lang w:eastAsia="en-US"/>
              </w:rPr>
              <w:t>.</w:t>
            </w:r>
          </w:p>
        </w:tc>
        <w:tc>
          <w:tcPr>
            <w:tcW w:w="8356" w:type="dxa"/>
          </w:tcPr>
          <w:p w:rsidR="006115D8" w:rsidRPr="006E1D98" w:rsidRDefault="006115D8" w:rsidP="006115D8">
            <w:pPr>
              <w:keepNext/>
              <w:spacing w:after="0" w:line="240" w:lineRule="auto"/>
              <w:jc w:val="both"/>
              <w:outlineLvl w:val="1"/>
              <w:rPr>
                <w:rFonts w:ascii="Times New Roman" w:eastAsia="Calibri" w:hAnsi="Times New Roman"/>
                <w:iCs/>
                <w:sz w:val="24"/>
                <w:szCs w:val="24"/>
                <w:lang w:eastAsia="en-US"/>
              </w:rPr>
            </w:pPr>
            <w:bookmarkStart w:id="5" w:name="_Toc118714883"/>
            <w:r w:rsidRPr="006E1D98">
              <w:rPr>
                <w:rFonts w:ascii="Times New Roman" w:eastAsia="Calibri" w:hAnsi="Times New Roman"/>
                <w:iCs/>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5"/>
          </w:p>
        </w:tc>
      </w:tr>
      <w:tr w:rsidR="006115D8" w:rsidRPr="00663033" w:rsidTr="00FE0A3F">
        <w:tc>
          <w:tcPr>
            <w:tcW w:w="988" w:type="dxa"/>
          </w:tcPr>
          <w:p w:rsidR="006115D8" w:rsidRPr="00E63F2E" w:rsidRDefault="006115D8" w:rsidP="00FE0A3F">
            <w:pPr>
              <w:keepNext/>
              <w:spacing w:after="0"/>
              <w:jc w:val="both"/>
              <w:outlineLvl w:val="1"/>
              <w:rPr>
                <w:rFonts w:ascii="Times New Roman" w:eastAsia="Calibri Light" w:hAnsi="Times New Roman"/>
                <w:bCs/>
                <w:iCs/>
                <w:color w:val="000000" w:themeColor="text1"/>
                <w:sz w:val="24"/>
                <w:szCs w:val="24"/>
              </w:rPr>
            </w:pPr>
            <w:bookmarkStart w:id="6" w:name="_Toc132624589"/>
            <w:bookmarkStart w:id="7" w:name="_Toc135152125"/>
            <w:r w:rsidRPr="00E63F2E">
              <w:rPr>
                <w:rFonts w:ascii="Times New Roman" w:eastAsia="Calibri Light" w:hAnsi="Times New Roman"/>
                <w:bCs/>
                <w:iCs/>
                <w:color w:val="000000" w:themeColor="text1"/>
                <w:sz w:val="24"/>
                <w:szCs w:val="24"/>
              </w:rPr>
              <w:t>ОК 04.</w:t>
            </w:r>
            <w:bookmarkEnd w:id="6"/>
            <w:bookmarkEnd w:id="7"/>
          </w:p>
        </w:tc>
        <w:tc>
          <w:tcPr>
            <w:tcW w:w="8356" w:type="dxa"/>
          </w:tcPr>
          <w:p w:rsidR="006115D8" w:rsidRPr="00E63F2E" w:rsidRDefault="006115D8" w:rsidP="00FE0A3F">
            <w:pPr>
              <w:keepNext/>
              <w:spacing w:after="0"/>
              <w:jc w:val="both"/>
              <w:outlineLvl w:val="1"/>
              <w:rPr>
                <w:rFonts w:ascii="Times New Roman" w:eastAsia="Calibri Light" w:hAnsi="Times New Roman"/>
                <w:bCs/>
                <w:iCs/>
                <w:color w:val="000000" w:themeColor="text1"/>
                <w:sz w:val="24"/>
                <w:szCs w:val="24"/>
              </w:rPr>
            </w:pPr>
            <w:bookmarkStart w:id="8" w:name="_Toc132624590"/>
            <w:bookmarkStart w:id="9" w:name="_Toc135152126"/>
            <w:r w:rsidRPr="00E63F2E">
              <w:rPr>
                <w:rFonts w:ascii="Times New Roman" w:eastAsia="Calibri Light" w:hAnsi="Times New Roman"/>
                <w:bCs/>
                <w:iCs/>
                <w:color w:val="000000" w:themeColor="text1"/>
                <w:sz w:val="24"/>
                <w:szCs w:val="24"/>
              </w:rPr>
              <w:t>Эффективно взаимодействовать и работать в коллективе и команде</w:t>
            </w:r>
            <w:bookmarkEnd w:id="8"/>
            <w:bookmarkEnd w:id="9"/>
          </w:p>
        </w:tc>
      </w:tr>
      <w:tr w:rsidR="006115D8" w:rsidRPr="00663033" w:rsidTr="00FE0A3F">
        <w:tc>
          <w:tcPr>
            <w:tcW w:w="988"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05</w:t>
            </w:r>
            <w:r>
              <w:rPr>
                <w:rFonts w:ascii="Times New Roman" w:eastAsia="Calibri" w:hAnsi="Times New Roman"/>
                <w:sz w:val="24"/>
                <w:szCs w:val="24"/>
                <w:lang w:eastAsia="en-US"/>
              </w:rPr>
              <w:t>.</w:t>
            </w:r>
          </w:p>
        </w:tc>
        <w:tc>
          <w:tcPr>
            <w:tcW w:w="8356"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115D8" w:rsidRPr="00663033" w:rsidTr="00FE0A3F">
        <w:tc>
          <w:tcPr>
            <w:tcW w:w="988"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06</w:t>
            </w:r>
            <w:r>
              <w:rPr>
                <w:rFonts w:ascii="Times New Roman" w:eastAsia="Calibri" w:hAnsi="Times New Roman"/>
                <w:sz w:val="24"/>
                <w:szCs w:val="24"/>
                <w:lang w:eastAsia="en-US"/>
              </w:rPr>
              <w:t>.</w:t>
            </w:r>
          </w:p>
        </w:tc>
        <w:tc>
          <w:tcPr>
            <w:tcW w:w="8356"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115D8" w:rsidRPr="00663033" w:rsidTr="00FE0A3F">
        <w:tc>
          <w:tcPr>
            <w:tcW w:w="988"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07</w:t>
            </w:r>
            <w:r>
              <w:rPr>
                <w:rFonts w:ascii="Times New Roman" w:eastAsia="Calibri" w:hAnsi="Times New Roman"/>
                <w:sz w:val="24"/>
                <w:szCs w:val="24"/>
                <w:lang w:eastAsia="en-US"/>
              </w:rPr>
              <w:t>.</w:t>
            </w:r>
          </w:p>
        </w:tc>
        <w:tc>
          <w:tcPr>
            <w:tcW w:w="8356"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115D8" w:rsidRPr="00663033" w:rsidTr="00FE0A3F">
        <w:tc>
          <w:tcPr>
            <w:tcW w:w="988"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09</w:t>
            </w:r>
            <w:r>
              <w:rPr>
                <w:rFonts w:ascii="Times New Roman" w:eastAsia="Calibri" w:hAnsi="Times New Roman"/>
                <w:sz w:val="24"/>
                <w:szCs w:val="24"/>
                <w:lang w:eastAsia="en-US"/>
              </w:rPr>
              <w:t>.</w:t>
            </w:r>
          </w:p>
        </w:tc>
        <w:tc>
          <w:tcPr>
            <w:tcW w:w="8356"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Пользоваться профессиональной документацией на государственном и иностранном языках</w:t>
            </w:r>
          </w:p>
        </w:tc>
      </w:tr>
      <w:tr w:rsidR="006115D8" w:rsidRPr="00663033" w:rsidTr="00FE0A3F">
        <w:tc>
          <w:tcPr>
            <w:tcW w:w="988"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05</w:t>
            </w:r>
            <w:r>
              <w:rPr>
                <w:rFonts w:ascii="Times New Roman" w:eastAsia="Calibri" w:hAnsi="Times New Roman"/>
                <w:sz w:val="24"/>
                <w:szCs w:val="24"/>
                <w:lang w:eastAsia="en-US"/>
              </w:rPr>
              <w:t>.</w:t>
            </w:r>
          </w:p>
        </w:tc>
        <w:tc>
          <w:tcPr>
            <w:tcW w:w="8356"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E7D5E" w:rsidRPr="00663033" w:rsidTr="00FE0A3F">
        <w:tc>
          <w:tcPr>
            <w:tcW w:w="988" w:type="dxa"/>
          </w:tcPr>
          <w:p w:rsidR="00CE7D5E" w:rsidRPr="00A66872" w:rsidRDefault="00CE7D5E" w:rsidP="00CE7D5E">
            <w:pPr>
              <w:spacing w:after="0"/>
              <w:rPr>
                <w:rFonts w:ascii="Times New Roman" w:hAnsi="Times New Roman"/>
                <w:sz w:val="24"/>
              </w:rPr>
            </w:pPr>
            <w:r w:rsidRPr="00A66872">
              <w:rPr>
                <w:rFonts w:ascii="Times New Roman" w:hAnsi="Times New Roman"/>
                <w:sz w:val="24"/>
              </w:rPr>
              <w:t>ВД 3</w:t>
            </w:r>
          </w:p>
        </w:tc>
        <w:tc>
          <w:tcPr>
            <w:tcW w:w="8356" w:type="dxa"/>
          </w:tcPr>
          <w:p w:rsidR="00CE7D5E" w:rsidRPr="00A66872" w:rsidRDefault="00CE7D5E" w:rsidP="00CE7D5E">
            <w:pPr>
              <w:keepNext/>
              <w:spacing w:after="0"/>
              <w:jc w:val="both"/>
              <w:outlineLvl w:val="1"/>
              <w:rPr>
                <w:rFonts w:ascii="Times New Roman" w:hAnsi="Times New Roman"/>
                <w:bCs/>
                <w:sz w:val="24"/>
                <w:szCs w:val="24"/>
              </w:rPr>
            </w:pPr>
            <w:bookmarkStart w:id="10" w:name="_Toc118714887"/>
            <w:r w:rsidRPr="00A66872">
              <w:rPr>
                <w:rFonts w:ascii="Times New Roman" w:hAnsi="Times New Roman"/>
                <w:bCs/>
                <w:sz w:val="24"/>
                <w:szCs w:val="24"/>
              </w:rPr>
              <w:t>Воспитательная деятельность, в том числе классное руководство</w:t>
            </w:r>
            <w:bookmarkEnd w:id="10"/>
          </w:p>
        </w:tc>
      </w:tr>
      <w:tr w:rsidR="006115D8" w:rsidRPr="00663033" w:rsidTr="00FE0A3F">
        <w:tc>
          <w:tcPr>
            <w:tcW w:w="988" w:type="dxa"/>
          </w:tcPr>
          <w:p w:rsidR="006115D8" w:rsidRPr="00E63F2E" w:rsidRDefault="006115D8" w:rsidP="006115D8">
            <w:pPr>
              <w:keepNext/>
              <w:spacing w:after="0"/>
              <w:jc w:val="both"/>
              <w:outlineLvl w:val="1"/>
              <w:rPr>
                <w:rFonts w:ascii="Times New Roman" w:eastAsia="Calibri Light" w:hAnsi="Times New Roman"/>
                <w:bCs/>
                <w:iCs/>
                <w:color w:val="000000" w:themeColor="text1"/>
                <w:sz w:val="24"/>
                <w:szCs w:val="24"/>
              </w:rPr>
            </w:pPr>
            <w:bookmarkStart w:id="11" w:name="_Toc132624606"/>
            <w:bookmarkStart w:id="12" w:name="_Toc135152142"/>
            <w:r w:rsidRPr="00E63F2E">
              <w:rPr>
                <w:rFonts w:ascii="Times New Roman" w:eastAsia="Calibri Light" w:hAnsi="Times New Roman"/>
                <w:bCs/>
                <w:iCs/>
                <w:color w:val="000000" w:themeColor="text1"/>
                <w:sz w:val="24"/>
                <w:szCs w:val="24"/>
              </w:rPr>
              <w:t xml:space="preserve">ПК </w:t>
            </w:r>
            <w:r>
              <w:rPr>
                <w:rFonts w:ascii="Times New Roman" w:eastAsia="Calibri Light" w:hAnsi="Times New Roman"/>
                <w:bCs/>
                <w:iCs/>
                <w:color w:val="000000" w:themeColor="text1"/>
                <w:sz w:val="24"/>
                <w:szCs w:val="24"/>
              </w:rPr>
              <w:t>3</w:t>
            </w:r>
            <w:r w:rsidRPr="00E63F2E">
              <w:rPr>
                <w:rFonts w:ascii="Times New Roman" w:eastAsia="Calibri Light" w:hAnsi="Times New Roman"/>
                <w:bCs/>
                <w:iCs/>
                <w:color w:val="000000" w:themeColor="text1"/>
                <w:sz w:val="24"/>
                <w:szCs w:val="24"/>
              </w:rPr>
              <w:t>.1.</w:t>
            </w:r>
            <w:bookmarkEnd w:id="11"/>
            <w:bookmarkEnd w:id="12"/>
          </w:p>
        </w:tc>
        <w:tc>
          <w:tcPr>
            <w:tcW w:w="8356" w:type="dxa"/>
          </w:tcPr>
          <w:p w:rsidR="006115D8" w:rsidRPr="006E1D98" w:rsidRDefault="006115D8" w:rsidP="006115D8">
            <w:pPr>
              <w:keepNext/>
              <w:spacing w:after="0" w:line="240" w:lineRule="auto"/>
              <w:jc w:val="both"/>
              <w:outlineLvl w:val="1"/>
              <w:rPr>
                <w:rFonts w:ascii="Times New Roman" w:hAnsi="Times New Roman"/>
                <w:bCs/>
                <w:sz w:val="24"/>
                <w:szCs w:val="24"/>
              </w:rPr>
            </w:pPr>
            <w:bookmarkStart w:id="13" w:name="_Toc118714888"/>
            <w:r w:rsidRPr="006E1D98">
              <w:rPr>
                <w:rFonts w:ascii="Times New Roman" w:hAnsi="Times New Roman"/>
                <w:bCs/>
                <w:sz w:val="24"/>
                <w:szCs w:val="24"/>
              </w:rPr>
              <w:t>Проектировать и реализовывать современные программы воспитания на основе ценностного содержания образовательного процесса</w:t>
            </w:r>
            <w:bookmarkEnd w:id="13"/>
          </w:p>
        </w:tc>
      </w:tr>
      <w:tr w:rsidR="006115D8" w:rsidRPr="00663033" w:rsidTr="00FE0A3F">
        <w:tc>
          <w:tcPr>
            <w:tcW w:w="988" w:type="dxa"/>
          </w:tcPr>
          <w:p w:rsidR="006115D8" w:rsidRPr="00E63F2E" w:rsidRDefault="006115D8" w:rsidP="006115D8">
            <w:pPr>
              <w:keepNext/>
              <w:spacing w:after="0"/>
              <w:jc w:val="both"/>
              <w:outlineLvl w:val="1"/>
              <w:rPr>
                <w:rFonts w:ascii="Times New Roman" w:eastAsia="Calibri Light" w:hAnsi="Times New Roman"/>
                <w:bCs/>
                <w:iCs/>
                <w:color w:val="000000" w:themeColor="text1"/>
                <w:sz w:val="24"/>
                <w:szCs w:val="24"/>
              </w:rPr>
            </w:pPr>
            <w:bookmarkStart w:id="14" w:name="_Toc132624608"/>
            <w:bookmarkStart w:id="15" w:name="_Toc135152144"/>
            <w:r w:rsidRPr="00E63F2E">
              <w:rPr>
                <w:rFonts w:ascii="Times New Roman" w:eastAsia="Calibri Light" w:hAnsi="Times New Roman"/>
                <w:bCs/>
                <w:iCs/>
                <w:color w:val="000000" w:themeColor="text1"/>
                <w:sz w:val="24"/>
                <w:szCs w:val="24"/>
              </w:rPr>
              <w:t xml:space="preserve">ПК </w:t>
            </w:r>
            <w:r>
              <w:rPr>
                <w:rFonts w:ascii="Times New Roman" w:eastAsia="Calibri Light" w:hAnsi="Times New Roman"/>
                <w:bCs/>
                <w:iCs/>
                <w:color w:val="000000" w:themeColor="text1"/>
                <w:sz w:val="24"/>
                <w:szCs w:val="24"/>
              </w:rPr>
              <w:t>3</w:t>
            </w:r>
            <w:r w:rsidRPr="00E63F2E">
              <w:rPr>
                <w:rFonts w:ascii="Times New Roman" w:eastAsia="Calibri Light" w:hAnsi="Times New Roman"/>
                <w:bCs/>
                <w:iCs/>
                <w:color w:val="000000" w:themeColor="text1"/>
                <w:sz w:val="24"/>
                <w:szCs w:val="24"/>
              </w:rPr>
              <w:t>.2.</w:t>
            </w:r>
            <w:bookmarkEnd w:id="14"/>
            <w:bookmarkEnd w:id="15"/>
          </w:p>
        </w:tc>
        <w:tc>
          <w:tcPr>
            <w:tcW w:w="8356" w:type="dxa"/>
          </w:tcPr>
          <w:p w:rsidR="006115D8" w:rsidRPr="006E1D98" w:rsidRDefault="006115D8" w:rsidP="006115D8">
            <w:pPr>
              <w:keepNext/>
              <w:spacing w:after="0" w:line="240" w:lineRule="auto"/>
              <w:jc w:val="both"/>
              <w:outlineLvl w:val="1"/>
              <w:rPr>
                <w:rFonts w:ascii="Times New Roman" w:hAnsi="Times New Roman"/>
                <w:bCs/>
                <w:sz w:val="24"/>
                <w:szCs w:val="24"/>
              </w:rPr>
            </w:pPr>
            <w:bookmarkStart w:id="16" w:name="_Toc118714889"/>
            <w:r w:rsidRPr="006E1D98">
              <w:rPr>
                <w:rFonts w:ascii="Times New Roman" w:hAnsi="Times New Roman"/>
                <w:bCs/>
                <w:sz w:val="24"/>
                <w:szCs w:val="24"/>
              </w:rPr>
              <w:t>Анализировать процесс и результаты реализации программы воспитания</w:t>
            </w:r>
            <w:bookmarkEnd w:id="16"/>
          </w:p>
        </w:tc>
      </w:tr>
      <w:tr w:rsidR="006115D8" w:rsidRPr="00663033" w:rsidTr="00FE0A3F">
        <w:tc>
          <w:tcPr>
            <w:tcW w:w="988" w:type="dxa"/>
          </w:tcPr>
          <w:p w:rsidR="006115D8" w:rsidRPr="00E63F2E" w:rsidRDefault="006115D8" w:rsidP="006115D8">
            <w:pPr>
              <w:keepNext/>
              <w:spacing w:after="0"/>
              <w:jc w:val="both"/>
              <w:outlineLvl w:val="1"/>
              <w:rPr>
                <w:rFonts w:ascii="Times New Roman" w:eastAsia="Calibri Light" w:hAnsi="Times New Roman"/>
                <w:bCs/>
                <w:iCs/>
                <w:color w:val="000000" w:themeColor="text1"/>
                <w:sz w:val="24"/>
                <w:szCs w:val="24"/>
              </w:rPr>
            </w:pPr>
            <w:bookmarkStart w:id="17" w:name="_Toc132624610"/>
            <w:bookmarkStart w:id="18" w:name="_Toc135152146"/>
            <w:r w:rsidRPr="00E63F2E">
              <w:rPr>
                <w:rFonts w:ascii="Times New Roman" w:eastAsia="Calibri Light" w:hAnsi="Times New Roman"/>
                <w:bCs/>
                <w:iCs/>
                <w:color w:val="000000" w:themeColor="text1"/>
                <w:sz w:val="24"/>
                <w:szCs w:val="24"/>
              </w:rPr>
              <w:t xml:space="preserve">ПК </w:t>
            </w:r>
            <w:r>
              <w:rPr>
                <w:rFonts w:ascii="Times New Roman" w:eastAsia="Calibri Light" w:hAnsi="Times New Roman"/>
                <w:bCs/>
                <w:iCs/>
                <w:color w:val="000000" w:themeColor="text1"/>
                <w:sz w:val="24"/>
                <w:szCs w:val="24"/>
              </w:rPr>
              <w:t>3</w:t>
            </w:r>
            <w:r w:rsidRPr="00E63F2E">
              <w:rPr>
                <w:rFonts w:ascii="Times New Roman" w:eastAsia="Calibri Light" w:hAnsi="Times New Roman"/>
                <w:bCs/>
                <w:iCs/>
                <w:color w:val="000000" w:themeColor="text1"/>
                <w:sz w:val="24"/>
                <w:szCs w:val="24"/>
              </w:rPr>
              <w:t>.3.</w:t>
            </w:r>
            <w:bookmarkEnd w:id="17"/>
            <w:bookmarkEnd w:id="18"/>
          </w:p>
        </w:tc>
        <w:tc>
          <w:tcPr>
            <w:tcW w:w="8356" w:type="dxa"/>
          </w:tcPr>
          <w:p w:rsidR="006115D8" w:rsidRPr="006E1D98" w:rsidRDefault="006115D8" w:rsidP="006115D8">
            <w:pPr>
              <w:keepNext/>
              <w:spacing w:after="0" w:line="240" w:lineRule="auto"/>
              <w:jc w:val="both"/>
              <w:outlineLvl w:val="1"/>
              <w:rPr>
                <w:rFonts w:ascii="Times New Roman" w:hAnsi="Times New Roman"/>
                <w:bCs/>
                <w:sz w:val="24"/>
                <w:szCs w:val="24"/>
              </w:rPr>
            </w:pPr>
            <w:bookmarkStart w:id="19" w:name="_Toc118714890"/>
            <w:r w:rsidRPr="006E1D98">
              <w:rPr>
                <w:rFonts w:ascii="Times New Roman" w:hAnsi="Times New Roman"/>
                <w:bCs/>
                <w:sz w:val="24"/>
                <w:szCs w:val="24"/>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w:t>
            </w:r>
            <w:r>
              <w:rPr>
                <w:rFonts w:ascii="Times New Roman" w:hAnsi="Times New Roman"/>
                <w:bCs/>
                <w:sz w:val="24"/>
                <w:szCs w:val="24"/>
              </w:rPr>
              <w:t>ти воспитания обучающихся</w:t>
            </w:r>
            <w:bookmarkEnd w:id="19"/>
          </w:p>
        </w:tc>
      </w:tr>
      <w:tr w:rsidR="006115D8" w:rsidRPr="00663033" w:rsidTr="00FE0A3F">
        <w:tc>
          <w:tcPr>
            <w:tcW w:w="988" w:type="dxa"/>
          </w:tcPr>
          <w:p w:rsidR="006115D8" w:rsidRPr="00E63F2E" w:rsidRDefault="006115D8" w:rsidP="006115D8">
            <w:pPr>
              <w:keepNext/>
              <w:spacing w:after="0"/>
              <w:jc w:val="both"/>
              <w:outlineLvl w:val="1"/>
              <w:rPr>
                <w:rFonts w:ascii="Times New Roman" w:eastAsia="Calibri Light" w:hAnsi="Times New Roman"/>
                <w:bCs/>
                <w:iCs/>
                <w:color w:val="000000" w:themeColor="text1"/>
                <w:sz w:val="24"/>
                <w:szCs w:val="24"/>
              </w:rPr>
            </w:pPr>
            <w:bookmarkStart w:id="20" w:name="_Toc132624612"/>
            <w:bookmarkStart w:id="21" w:name="_Toc135152148"/>
            <w:r w:rsidRPr="00E63F2E">
              <w:rPr>
                <w:rFonts w:ascii="Times New Roman" w:eastAsia="Calibri Light" w:hAnsi="Times New Roman"/>
                <w:bCs/>
                <w:iCs/>
                <w:color w:val="000000" w:themeColor="text1"/>
                <w:sz w:val="24"/>
                <w:szCs w:val="24"/>
              </w:rPr>
              <w:t xml:space="preserve">ПК </w:t>
            </w:r>
            <w:r>
              <w:rPr>
                <w:rFonts w:ascii="Times New Roman" w:eastAsia="Calibri Light" w:hAnsi="Times New Roman"/>
                <w:bCs/>
                <w:iCs/>
                <w:color w:val="000000" w:themeColor="text1"/>
                <w:sz w:val="24"/>
                <w:szCs w:val="24"/>
              </w:rPr>
              <w:t>3</w:t>
            </w:r>
            <w:r w:rsidRPr="00E63F2E">
              <w:rPr>
                <w:rFonts w:ascii="Times New Roman" w:eastAsia="Calibri Light" w:hAnsi="Times New Roman"/>
                <w:bCs/>
                <w:iCs/>
                <w:color w:val="000000" w:themeColor="text1"/>
                <w:sz w:val="24"/>
                <w:szCs w:val="24"/>
              </w:rPr>
              <w:t>.4.</w:t>
            </w:r>
            <w:bookmarkEnd w:id="20"/>
            <w:bookmarkEnd w:id="21"/>
          </w:p>
        </w:tc>
        <w:tc>
          <w:tcPr>
            <w:tcW w:w="8356" w:type="dxa"/>
          </w:tcPr>
          <w:p w:rsidR="006115D8" w:rsidRPr="006E1D98" w:rsidRDefault="006115D8" w:rsidP="006115D8">
            <w:pPr>
              <w:keepNext/>
              <w:spacing w:after="0" w:line="240" w:lineRule="auto"/>
              <w:jc w:val="both"/>
              <w:outlineLvl w:val="1"/>
              <w:rPr>
                <w:rFonts w:ascii="Times New Roman" w:hAnsi="Times New Roman"/>
                <w:bCs/>
                <w:sz w:val="24"/>
                <w:szCs w:val="24"/>
              </w:rPr>
            </w:pPr>
            <w:bookmarkStart w:id="22" w:name="_Toc118714891"/>
            <w:r w:rsidRPr="006E1D98">
              <w:rPr>
                <w:rFonts w:ascii="Times New Roman" w:hAnsi="Times New Roman"/>
                <w:bCs/>
                <w:sz w:val="24"/>
                <w:szCs w:val="24"/>
              </w:rPr>
              <w:t>Выстраивать траекторию профессионального роста на основе результатов анализа эффективности воспитательной деятельности и самоанализа</w:t>
            </w:r>
            <w:bookmarkEnd w:id="22"/>
          </w:p>
        </w:tc>
      </w:tr>
      <w:tr w:rsidR="006115D8" w:rsidRPr="00663033" w:rsidTr="00FE0A3F">
        <w:tc>
          <w:tcPr>
            <w:tcW w:w="988" w:type="dxa"/>
          </w:tcPr>
          <w:p w:rsidR="006115D8" w:rsidRPr="00E63F2E" w:rsidRDefault="006115D8" w:rsidP="006115D8">
            <w:pPr>
              <w:keepNext/>
              <w:spacing w:after="0"/>
              <w:jc w:val="both"/>
              <w:outlineLvl w:val="1"/>
              <w:rPr>
                <w:rFonts w:ascii="Times New Roman" w:eastAsia="Calibri Light" w:hAnsi="Times New Roman"/>
                <w:bCs/>
                <w:iCs/>
                <w:color w:val="000000" w:themeColor="text1"/>
                <w:sz w:val="24"/>
                <w:szCs w:val="24"/>
              </w:rPr>
            </w:pPr>
            <w:bookmarkStart w:id="23" w:name="_Toc132624614"/>
            <w:bookmarkStart w:id="24" w:name="_Toc135152150"/>
            <w:r w:rsidRPr="00E63F2E">
              <w:rPr>
                <w:rFonts w:ascii="Times New Roman" w:eastAsia="Calibri Light" w:hAnsi="Times New Roman"/>
                <w:bCs/>
                <w:iCs/>
                <w:color w:val="000000" w:themeColor="text1"/>
                <w:sz w:val="24"/>
                <w:szCs w:val="24"/>
              </w:rPr>
              <w:t xml:space="preserve">ПК </w:t>
            </w:r>
            <w:r>
              <w:rPr>
                <w:rFonts w:ascii="Times New Roman" w:eastAsia="Calibri Light" w:hAnsi="Times New Roman"/>
                <w:bCs/>
                <w:iCs/>
                <w:color w:val="000000" w:themeColor="text1"/>
                <w:sz w:val="24"/>
                <w:szCs w:val="24"/>
              </w:rPr>
              <w:t>3</w:t>
            </w:r>
            <w:r w:rsidRPr="00E63F2E">
              <w:rPr>
                <w:rFonts w:ascii="Times New Roman" w:eastAsia="Calibri Light" w:hAnsi="Times New Roman"/>
                <w:bCs/>
                <w:iCs/>
                <w:color w:val="000000" w:themeColor="text1"/>
                <w:sz w:val="24"/>
                <w:szCs w:val="24"/>
              </w:rPr>
              <w:t>.5.</w:t>
            </w:r>
            <w:bookmarkEnd w:id="23"/>
            <w:bookmarkEnd w:id="24"/>
          </w:p>
        </w:tc>
        <w:tc>
          <w:tcPr>
            <w:tcW w:w="8356" w:type="dxa"/>
          </w:tcPr>
          <w:p w:rsidR="006115D8" w:rsidRPr="006E1D98" w:rsidRDefault="006115D8" w:rsidP="006115D8">
            <w:pPr>
              <w:keepNext/>
              <w:spacing w:after="0" w:line="240" w:lineRule="auto"/>
              <w:jc w:val="both"/>
              <w:outlineLvl w:val="1"/>
              <w:rPr>
                <w:rFonts w:ascii="Times New Roman" w:hAnsi="Times New Roman"/>
                <w:bCs/>
                <w:sz w:val="24"/>
                <w:szCs w:val="24"/>
              </w:rPr>
            </w:pPr>
            <w:bookmarkStart w:id="25" w:name="_Toc118714892"/>
            <w:r w:rsidRPr="006E1D98">
              <w:rPr>
                <w:rFonts w:ascii="Times New Roman" w:hAnsi="Times New Roman"/>
                <w:bCs/>
                <w:sz w:val="24"/>
                <w:szCs w:val="24"/>
              </w:rPr>
              <w:t>Осуществлять педагогическое просвещение и сопровождение родителей обучающихся (их законных представителей)</w:t>
            </w:r>
            <w:bookmarkEnd w:id="25"/>
          </w:p>
        </w:tc>
      </w:tr>
      <w:tr w:rsidR="006115D8" w:rsidRPr="00663033" w:rsidTr="00FE0A3F">
        <w:tc>
          <w:tcPr>
            <w:tcW w:w="988" w:type="dxa"/>
          </w:tcPr>
          <w:p w:rsidR="006115D8" w:rsidRPr="00E63F2E" w:rsidRDefault="006115D8" w:rsidP="006115D8">
            <w:pPr>
              <w:spacing w:after="0"/>
              <w:rPr>
                <w:rFonts w:ascii="Times New Roman" w:hAnsi="Times New Roman"/>
                <w:sz w:val="24"/>
                <w:szCs w:val="24"/>
              </w:rPr>
            </w:pPr>
            <w:r w:rsidRPr="00E63F2E">
              <w:rPr>
                <w:rFonts w:ascii="Times New Roman" w:hAnsi="Times New Roman"/>
                <w:sz w:val="24"/>
                <w:szCs w:val="24"/>
              </w:rPr>
              <w:t>ПК.</w:t>
            </w:r>
            <w:r>
              <w:rPr>
                <w:rFonts w:ascii="Times New Roman" w:hAnsi="Times New Roman"/>
                <w:sz w:val="24"/>
                <w:szCs w:val="24"/>
              </w:rPr>
              <w:t>3</w:t>
            </w:r>
            <w:r w:rsidRPr="00E63F2E">
              <w:rPr>
                <w:rFonts w:ascii="Times New Roman" w:hAnsi="Times New Roman"/>
                <w:sz w:val="24"/>
                <w:szCs w:val="24"/>
              </w:rPr>
              <w:t>.6</w:t>
            </w:r>
          </w:p>
        </w:tc>
        <w:tc>
          <w:tcPr>
            <w:tcW w:w="8356" w:type="dxa"/>
          </w:tcPr>
          <w:p w:rsidR="006115D8" w:rsidRPr="006E1D98" w:rsidRDefault="006115D8" w:rsidP="006115D8">
            <w:pPr>
              <w:keepNext/>
              <w:spacing w:after="0" w:line="240" w:lineRule="auto"/>
              <w:jc w:val="both"/>
              <w:outlineLvl w:val="1"/>
              <w:rPr>
                <w:rFonts w:ascii="Times New Roman" w:hAnsi="Times New Roman"/>
                <w:bCs/>
                <w:sz w:val="24"/>
                <w:szCs w:val="24"/>
              </w:rPr>
            </w:pPr>
            <w:bookmarkStart w:id="26" w:name="_Toc118714893"/>
            <w:r w:rsidRPr="006E1D98">
              <w:rPr>
                <w:rFonts w:ascii="Times New Roman" w:hAnsi="Times New Roman"/>
                <w:bCs/>
                <w:sz w:val="24"/>
                <w:szCs w:val="24"/>
              </w:rPr>
              <w:t xml:space="preserve">Организовывать взаимодействие с субъектами образовательного процесса для решения задач воспитания (родителями обучающихся (их законными </w:t>
            </w:r>
            <w:r w:rsidRPr="006E1D98">
              <w:rPr>
                <w:rFonts w:ascii="Times New Roman" w:hAnsi="Times New Roman"/>
                <w:bCs/>
                <w:sz w:val="24"/>
                <w:szCs w:val="24"/>
              </w:rPr>
              <w:lastRenderedPageBreak/>
              <w:t>представителями), коллегами, представителями учреждений культуры, спорта, здравоохранения и т.п.)</w:t>
            </w:r>
            <w:bookmarkEnd w:id="26"/>
          </w:p>
        </w:tc>
      </w:tr>
    </w:tbl>
    <w:p w:rsidR="006115D8" w:rsidRPr="00F45B9C" w:rsidRDefault="006115D8" w:rsidP="006115D8">
      <w:pPr>
        <w:pStyle w:val="a4"/>
        <w:rPr>
          <w:rFonts w:ascii="Times New Roman" w:hAnsi="Times New Roman"/>
          <w:b/>
          <w:bCs/>
          <w:sz w:val="28"/>
          <w:szCs w:val="28"/>
        </w:rPr>
      </w:pPr>
    </w:p>
    <w:p w:rsidR="006115D8" w:rsidRDefault="006115D8" w:rsidP="006115D8">
      <w:pPr>
        <w:shd w:val="clear" w:color="auto" w:fill="FFFFFF"/>
        <w:spacing w:line="240" w:lineRule="auto"/>
        <w:ind w:firstLine="709"/>
        <w:contextualSpacing/>
        <w:rPr>
          <w:rFonts w:ascii="Times New Roman" w:hAnsi="Times New Roman"/>
          <w:bCs/>
          <w:sz w:val="28"/>
          <w:szCs w:val="28"/>
        </w:rPr>
      </w:pPr>
      <w:r w:rsidRPr="00862A34">
        <w:rPr>
          <w:rFonts w:ascii="Times New Roman" w:hAnsi="Times New Roman"/>
          <w:bCs/>
          <w:sz w:val="28"/>
          <w:szCs w:val="28"/>
        </w:rPr>
        <w:t>В результате освоения про</w:t>
      </w:r>
      <w:r w:rsidR="00CE7D5E">
        <w:rPr>
          <w:rFonts w:ascii="Times New Roman" w:hAnsi="Times New Roman"/>
          <w:bCs/>
          <w:sz w:val="28"/>
          <w:szCs w:val="28"/>
        </w:rPr>
        <w:t xml:space="preserve">граммы практики </w:t>
      </w:r>
      <w:r w:rsidRPr="00862A34">
        <w:rPr>
          <w:rFonts w:ascii="Times New Roman" w:hAnsi="Times New Roman"/>
          <w:bCs/>
          <w:sz w:val="28"/>
          <w:szCs w:val="28"/>
        </w:rPr>
        <w:t>обучающийся должен:</w:t>
      </w:r>
      <w:r w:rsidRPr="00862A34">
        <w:rPr>
          <w:rFonts w:ascii="Times New Roman" w:hAnsi="Times New Roman"/>
          <w:bCs/>
          <w:sz w:val="28"/>
          <w:szCs w:val="28"/>
        </w:rPr>
        <w:cr/>
      </w:r>
    </w:p>
    <w:tbl>
      <w:tblPr>
        <w:tblStyle w:val="a3"/>
        <w:tblW w:w="0" w:type="auto"/>
        <w:tblLook w:val="04A0" w:firstRow="1" w:lastRow="0" w:firstColumn="1" w:lastColumn="0" w:noHBand="0" w:noVBand="1"/>
      </w:tblPr>
      <w:tblGrid>
        <w:gridCol w:w="2376"/>
        <w:gridCol w:w="7194"/>
      </w:tblGrid>
      <w:tr w:rsidR="006115D8" w:rsidRPr="00E63F2E" w:rsidTr="00FE0A3F">
        <w:tc>
          <w:tcPr>
            <w:tcW w:w="2376" w:type="dxa"/>
          </w:tcPr>
          <w:p w:rsidR="006115D8" w:rsidRPr="00E63F2E" w:rsidRDefault="006115D8" w:rsidP="00FE0A3F">
            <w:pPr>
              <w:spacing w:line="240" w:lineRule="auto"/>
              <w:contextualSpacing/>
              <w:rPr>
                <w:rFonts w:ascii="Times New Roman" w:hAnsi="Times New Roman"/>
                <w:bCs/>
                <w:sz w:val="24"/>
                <w:szCs w:val="24"/>
              </w:rPr>
            </w:pPr>
            <w:r w:rsidRPr="00E63F2E">
              <w:rPr>
                <w:rFonts w:ascii="Times New Roman" w:hAnsi="Times New Roman"/>
                <w:bCs/>
                <w:sz w:val="24"/>
                <w:szCs w:val="24"/>
              </w:rPr>
              <w:t>Владеть навыками</w:t>
            </w:r>
          </w:p>
        </w:tc>
        <w:tc>
          <w:tcPr>
            <w:tcW w:w="7194" w:type="dxa"/>
          </w:tcPr>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создания, поддержания уклада, атмосферы и традиций жизни образовательной организации;</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 xml:space="preserve">помощи и поддержки в организации деятельности ученических органов самоуправления; </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определения целей и задач, планирования воспитательной деятельности на основе программ воспитания федерального и иного уровня;</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разработки плана воспитательной работы в классе на основе программы воспитания;</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lang w:val="x-none" w:eastAsia="x-none"/>
              </w:rPr>
            </w:pPr>
            <w:r>
              <w:rPr>
                <w:rFonts w:ascii="Times New Roman" w:hAnsi="Times New Roman"/>
                <w:iCs/>
                <w:sz w:val="24"/>
                <w:szCs w:val="24"/>
              </w:rPr>
              <w:t xml:space="preserve">- </w:t>
            </w:r>
            <w:r w:rsidR="006115D8" w:rsidRPr="006E1D98">
              <w:rPr>
                <w:rFonts w:ascii="Times New Roman" w:hAnsi="Times New Roman"/>
                <w:iCs/>
                <w:sz w:val="24"/>
                <w:szCs w:val="24"/>
              </w:rPr>
              <w:t>проектирования ситуаций и событий, развивающих эмоционально-ценностную сферу ребенка</w:t>
            </w:r>
            <w:r w:rsidR="006115D8" w:rsidRPr="006E1D98">
              <w:rPr>
                <w:rFonts w:ascii="Times New Roman" w:hAnsi="Times New Roman"/>
                <w:sz w:val="24"/>
                <w:szCs w:val="24"/>
                <w:lang w:val="x-none" w:eastAsia="x-none"/>
              </w:rPr>
              <w:t xml:space="preserve"> (культуру переживаний и ценностные ориентации ребенка);</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планировании, организации и проведения воспитательных мероприятий, акций;</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реализации современных, в том числе интерактивных, форм и методов воспитательной работы;</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планирования, организации и проведения воспитательных мероприятий с учетом культурных различий детей, половозрастных и индивидуальных особенностей;</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lang w:val="x-none" w:eastAsia="x-none"/>
              </w:rPr>
            </w:pPr>
            <w:r>
              <w:rPr>
                <w:rFonts w:ascii="Times New Roman" w:hAnsi="Times New Roman"/>
                <w:iCs/>
                <w:sz w:val="24"/>
                <w:szCs w:val="24"/>
              </w:rPr>
              <w:t xml:space="preserve">- </w:t>
            </w:r>
            <w:r w:rsidR="006115D8" w:rsidRPr="006E1D98">
              <w:rPr>
                <w:rFonts w:ascii="Times New Roman" w:hAnsi="Times New Roman"/>
                <w:iCs/>
                <w:sz w:val="24"/>
                <w:szCs w:val="24"/>
              </w:rPr>
              <w:t>регулирования поведения обучающихся</w:t>
            </w:r>
            <w:r w:rsidR="006115D8" w:rsidRPr="006E1D98">
              <w:rPr>
                <w:rFonts w:ascii="Times New Roman" w:hAnsi="Times New Roman"/>
                <w:sz w:val="24"/>
                <w:szCs w:val="24"/>
                <w:lang w:val="x-none" w:eastAsia="x-none"/>
              </w:rPr>
              <w:t xml:space="preserve"> для обеспечения безопасной образовательной среды в процессе воспитательной работы;</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проведения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w:t>
            </w:r>
          </w:p>
          <w:p w:rsidR="006115D8" w:rsidRPr="006E1D98" w:rsidRDefault="00A91572" w:rsidP="006115D8">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соблюдения правовых, нравственных и этических норм, требований профессиональной этики в воспитательной работе;</w:t>
            </w:r>
          </w:p>
          <w:p w:rsidR="006115D8" w:rsidRPr="006E1D98" w:rsidRDefault="006115D8" w:rsidP="006115D8">
            <w:pPr>
              <w:spacing w:after="0" w:line="240" w:lineRule="auto"/>
              <w:ind w:left="34"/>
              <w:jc w:val="both"/>
              <w:rPr>
                <w:rFonts w:ascii="Times New Roman" w:hAnsi="Times New Roman"/>
                <w:iCs/>
                <w:sz w:val="24"/>
                <w:szCs w:val="24"/>
              </w:rPr>
            </w:pPr>
            <w:r w:rsidRPr="006E1D98">
              <w:rPr>
                <w:rFonts w:ascii="Times New Roman" w:hAnsi="Times New Roman"/>
                <w:iCs/>
                <w:sz w:val="24"/>
                <w:szCs w:val="24"/>
              </w:rPr>
              <w:t>педагогическое наблюдение, диагностика и интерпретация результатов процесса воспитания;</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анализ планов воспитательной работы, методов, приемов и технологий организации деятельности классного руководителя, разработки предложений по их коррекции;</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 xml:space="preserve">систематизация педагогического опыта в области воспитания </w:t>
            </w:r>
            <w:r w:rsidR="006115D8">
              <w:rPr>
                <w:rFonts w:ascii="Times New Roman" w:hAnsi="Times New Roman"/>
                <w:iCs/>
                <w:sz w:val="24"/>
                <w:szCs w:val="24"/>
              </w:rPr>
              <w:t>обучающихся</w:t>
            </w:r>
            <w:r w:rsidR="006115D8" w:rsidRPr="006E1D98">
              <w:rPr>
                <w:rFonts w:ascii="Times New Roman" w:hAnsi="Times New Roman"/>
                <w:iCs/>
                <w:sz w:val="24"/>
                <w:szCs w:val="24"/>
              </w:rPr>
              <w:t>;</w:t>
            </w:r>
          </w:p>
          <w:p w:rsidR="006115D8" w:rsidRPr="006E1D98" w:rsidRDefault="00A91572" w:rsidP="006115D8">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 xml:space="preserve">оценка эффективности применения образовательных технологий в области воспитания </w:t>
            </w:r>
            <w:r w:rsidR="006115D8">
              <w:rPr>
                <w:rFonts w:ascii="Times New Roman" w:hAnsi="Times New Roman"/>
                <w:iCs/>
                <w:sz w:val="24"/>
                <w:szCs w:val="24"/>
              </w:rPr>
              <w:t>обучающихся</w:t>
            </w:r>
            <w:r w:rsidR="006115D8" w:rsidRPr="006E1D98">
              <w:rPr>
                <w:rFonts w:ascii="Times New Roman" w:hAnsi="Times New Roman"/>
                <w:iCs/>
                <w:sz w:val="24"/>
                <w:szCs w:val="24"/>
              </w:rPr>
              <w:t>;</w:t>
            </w:r>
          </w:p>
          <w:p w:rsidR="006115D8" w:rsidRPr="006E1D98" w:rsidRDefault="00A91572" w:rsidP="006115D8">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 xml:space="preserve">построение траектории профессионального роста на основе результатов анализа эффективности процесса воспитания, самоанализа деятельности в области воспитания </w:t>
            </w:r>
            <w:r w:rsidR="006115D8">
              <w:rPr>
                <w:rFonts w:ascii="Times New Roman" w:hAnsi="Times New Roman"/>
                <w:iCs/>
                <w:sz w:val="24"/>
                <w:szCs w:val="24"/>
              </w:rPr>
              <w:t>обучающихся</w:t>
            </w:r>
            <w:r w:rsidR="006115D8" w:rsidRPr="006E1D98">
              <w:rPr>
                <w:rFonts w:ascii="Times New Roman" w:hAnsi="Times New Roman"/>
                <w:iCs/>
                <w:sz w:val="24"/>
                <w:szCs w:val="24"/>
              </w:rPr>
              <w:t>;</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определение целей и задач работы с семьей на основе результатов наблюдений за ребенком и изучения особенностей семейного воспитания;</w:t>
            </w:r>
          </w:p>
          <w:p w:rsidR="006115D8" w:rsidRPr="006E1D98" w:rsidRDefault="00A91572" w:rsidP="006115D8">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составление социального паспорта класса и психолого-педагогической характеристики (портрета) личности обучающегося;</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 xml:space="preserve">организация и проведение мероприятий за пределами территории образовательной организации (экскурсий, походов, экспедиций и </w:t>
            </w:r>
            <w:r w:rsidR="006115D8" w:rsidRPr="006E1D98">
              <w:rPr>
                <w:rFonts w:ascii="Times New Roman" w:hAnsi="Times New Roman"/>
                <w:iCs/>
                <w:sz w:val="24"/>
                <w:szCs w:val="24"/>
              </w:rPr>
              <w:lastRenderedPageBreak/>
              <w:t>т.п.);</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проявление толерантного отношения к представителям разных мировоззрений и культурных традиций;</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проектирование сетевого воспитательного пространства;</w:t>
            </w:r>
          </w:p>
          <w:p w:rsidR="006115D8" w:rsidRPr="00E63F2E" w:rsidRDefault="00A91572" w:rsidP="006115D8">
            <w:pPr>
              <w:tabs>
                <w:tab w:val="left" w:pos="916"/>
                <w:tab w:val="left" w:pos="1365"/>
              </w:tabs>
              <w:spacing w:after="0" w:line="240" w:lineRule="auto"/>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планирование взаимодействия в рамках сетевого воспитательного пространства; организации целенаправленного и содержательного взаимодействия с учетом возраста и уровня профессионально-педагогической подготовленности целевой аудитории</w:t>
            </w:r>
          </w:p>
        </w:tc>
      </w:tr>
      <w:tr w:rsidR="006115D8" w:rsidRPr="00E63F2E" w:rsidTr="00FE0A3F">
        <w:tc>
          <w:tcPr>
            <w:tcW w:w="2376" w:type="dxa"/>
          </w:tcPr>
          <w:p w:rsidR="006115D8" w:rsidRPr="00E63F2E" w:rsidRDefault="006115D8" w:rsidP="00FE0A3F">
            <w:pPr>
              <w:spacing w:line="240" w:lineRule="auto"/>
              <w:contextualSpacing/>
              <w:rPr>
                <w:rFonts w:ascii="Times New Roman" w:hAnsi="Times New Roman"/>
                <w:bCs/>
                <w:sz w:val="24"/>
                <w:szCs w:val="24"/>
              </w:rPr>
            </w:pPr>
            <w:r w:rsidRPr="00E63F2E">
              <w:rPr>
                <w:rFonts w:ascii="Times New Roman" w:hAnsi="Times New Roman"/>
                <w:bCs/>
                <w:sz w:val="24"/>
                <w:szCs w:val="24"/>
              </w:rPr>
              <w:lastRenderedPageBreak/>
              <w:t xml:space="preserve">Уметь </w:t>
            </w:r>
          </w:p>
        </w:tc>
        <w:tc>
          <w:tcPr>
            <w:tcW w:w="7194" w:type="dxa"/>
          </w:tcPr>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находить ценностный аспект учебного знания и информации, обеспечивать его понимание и переживание обучающимися проектирование ситуаций и событий, развивающих эмоционально-ценностную сферу ребенка;</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формировать и реализовывать образцы и ценности социального поведения, навыки поведения в мире виртуальной реальности и социальных сетях, позитивные образцы поликультурного и толерантного общения;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использовать ресурсы сетевой (цифровой) образовательной среды для решения воспитательных задач;</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проявлять толерантное отношение к представителям разных мировоззрений и культурных традиций;</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организовать деятельность детей по социальному проектированию;</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формулировать цели и задачи воспитания классного коллектива и отдельных обучающихся с учетом возрастных и индивидуальных особенностей;</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планировать воспитательную деятельность;</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sz w:val="24"/>
                <w:szCs w:val="24"/>
                <w:lang w:val="x-none" w:eastAsia="x-none"/>
              </w:rPr>
            </w:pPr>
            <w:r>
              <w:rPr>
                <w:rFonts w:ascii="Times New Roman" w:hAnsi="Times New Roman"/>
                <w:iCs/>
                <w:sz w:val="24"/>
                <w:szCs w:val="24"/>
              </w:rPr>
              <w:t xml:space="preserve">- </w:t>
            </w:r>
            <w:r w:rsidRPr="006E1D98">
              <w:rPr>
                <w:rFonts w:ascii="Times New Roman" w:hAnsi="Times New Roman"/>
                <w:iCs/>
                <w:sz w:val="24"/>
                <w:szCs w:val="24"/>
              </w:rPr>
              <w:t>разрабатывать программу</w:t>
            </w:r>
            <w:r w:rsidRPr="006E1D98">
              <w:rPr>
                <w:rFonts w:ascii="Times New Roman" w:hAnsi="Times New Roman"/>
                <w:bCs/>
                <w:sz w:val="24"/>
                <w:szCs w:val="24"/>
                <w:lang w:val="x-none" w:eastAsia="x-none"/>
              </w:rPr>
              <w:t xml:space="preserve"> воспитания на основе примерных программ;</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оказывать педагогическую поддержку в процессе адаптации детей к условиям образовательной организации;</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создавать условия для самоорганизации обучающихся в воспитательной деятельности, </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использовать разнообразные методы, формы, средства воспитания при проведении воспитательных мероприятий, акций, детских социально значимых инициатив;</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организовывать детский досуг, вовлекать детей в различные виды общественно-полезной деятельности и детские творческие объединения;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создавать условия для развития ученического самоуправления, формирования благоприятного психологического микроклимата и сотрудничества обучающихся в классе;</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помогать обучающимся предотвращать и разрешать конфликты;</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sidRPr="006E1D98">
              <w:rPr>
                <w:rFonts w:ascii="Times New Roman" w:hAnsi="Times New Roman"/>
                <w:iCs/>
                <w:sz w:val="24"/>
                <w:szCs w:val="24"/>
              </w:rPr>
              <w:t>взаимодействовать с другими специалистами в рамках психолого-медико-педагогического консилиума;</w:t>
            </w:r>
          </w:p>
          <w:p w:rsidR="00A91572" w:rsidRPr="006E1D98" w:rsidRDefault="00A91572" w:rsidP="00A91572">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использовать воспитательные возможности различных видов деятельности ребёнка;</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диагностировать результаты реализации программы воспитания;</w:t>
            </w:r>
          </w:p>
          <w:p w:rsidR="00A91572" w:rsidRPr="006E1D98" w:rsidRDefault="00A91572" w:rsidP="00A91572">
            <w:pPr>
              <w:spacing w:after="0" w:line="240" w:lineRule="auto"/>
              <w:ind w:left="34"/>
              <w:jc w:val="both"/>
              <w:rPr>
                <w:rFonts w:ascii="Times New Roman" w:hAnsi="Times New Roman"/>
                <w:iCs/>
                <w:sz w:val="24"/>
                <w:szCs w:val="24"/>
              </w:rPr>
            </w:pPr>
            <w:r w:rsidRPr="006E1D98">
              <w:rPr>
                <w:rFonts w:ascii="Times New Roman" w:hAnsi="Times New Roman"/>
                <w:iCs/>
                <w:sz w:val="24"/>
                <w:szCs w:val="24"/>
              </w:rPr>
              <w:t>анализировать результаты реализации программы воспитания;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находить и использовать методическую литературу, ресурсы сетевой (цифровой) образовательной среды, необходимые для воспитательной работы с младшими школьниками;</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систематизировать полученные знания в ходе изучения передового педагогического опыта воспитательной работы с младшими школьниками;</w:t>
            </w:r>
          </w:p>
          <w:p w:rsidR="00A91572" w:rsidRPr="006E1D98" w:rsidRDefault="00A91572" w:rsidP="00A91572">
            <w:pPr>
              <w:spacing w:after="0" w:line="240" w:lineRule="auto"/>
              <w:ind w:left="34"/>
              <w:jc w:val="both"/>
              <w:rPr>
                <w:rFonts w:ascii="Times New Roman" w:hAnsi="Times New Roman"/>
              </w:rPr>
            </w:pPr>
            <w:r>
              <w:rPr>
                <w:rFonts w:ascii="Times New Roman" w:hAnsi="Times New Roman"/>
                <w:iCs/>
                <w:sz w:val="24"/>
                <w:szCs w:val="24"/>
              </w:rPr>
              <w:lastRenderedPageBreak/>
              <w:t xml:space="preserve">- </w:t>
            </w:r>
            <w:r w:rsidRPr="006E1D98">
              <w:rPr>
                <w:rFonts w:ascii="Times New Roman" w:hAnsi="Times New Roman"/>
                <w:iCs/>
                <w:sz w:val="24"/>
                <w:szCs w:val="24"/>
              </w:rPr>
              <w:t>применять и оценивать</w:t>
            </w:r>
            <w:r w:rsidRPr="006E1D98">
              <w:rPr>
                <w:rFonts w:ascii="Times New Roman" w:hAnsi="Times New Roman"/>
              </w:rPr>
              <w:t xml:space="preserve"> эффективность образовательных технологий, используемых в процессе воспитания </w:t>
            </w:r>
            <w:r>
              <w:rPr>
                <w:rFonts w:ascii="Times New Roman" w:hAnsi="Times New Roman"/>
                <w:iCs/>
                <w:sz w:val="24"/>
                <w:szCs w:val="24"/>
              </w:rPr>
              <w:t>обучающихся</w:t>
            </w:r>
            <w:r w:rsidRPr="006E1D98">
              <w:rPr>
                <w:rFonts w:ascii="Times New Roman" w:hAnsi="Times New Roman"/>
              </w:rPr>
              <w:t>;</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анализировать эффективность воспитательного процесса; </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осуществлять самоанализ при организации воспитательного процесса;</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осуществлять мониторинг и анализ современных психолого-педагогических и методических ресурсов для профессионального роста в организации воспитательной деятельности;</w:t>
            </w:r>
          </w:p>
          <w:p w:rsidR="00A91572" w:rsidRPr="006E1D98" w:rsidRDefault="00A91572" w:rsidP="00A91572">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проектировать траекторию профессионального роста;</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консультировать родителей по вопросам семейного воспитания, социального, психического и физического развития ребенка;</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организовывать разнообразные формы взаимодействия с семьей (родительские встречи, консультации, беседы и др.), привлекать родителей к проведению совместных мероприятий;</w:t>
            </w:r>
          </w:p>
          <w:p w:rsidR="00A91572" w:rsidRPr="006E1D98" w:rsidRDefault="00A91572" w:rsidP="00A91572">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изучать особенности семейного воспитания обучающихся;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формировать навыки толерантного поведения в изменяющейся поликультурной среде;</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строить воспитательную деятельность с учетом культурных различий детей, половозрастных и индивидуальных особенностей</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sidRPr="006E1D98">
              <w:rPr>
                <w:rFonts w:ascii="Times New Roman" w:hAnsi="Times New Roman"/>
                <w:iCs/>
                <w:sz w:val="24"/>
                <w:szCs w:val="24"/>
              </w:rPr>
              <w:t>проектировать сетевое воспитательное пространство;</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sz w:val="24"/>
                <w:szCs w:val="24"/>
              </w:rPr>
            </w:pPr>
            <w:r>
              <w:rPr>
                <w:rFonts w:ascii="Times New Roman" w:hAnsi="Times New Roman"/>
                <w:iCs/>
                <w:sz w:val="24"/>
                <w:szCs w:val="24"/>
              </w:rPr>
              <w:t xml:space="preserve">- </w:t>
            </w:r>
            <w:r w:rsidRPr="006E1D98">
              <w:rPr>
                <w:rFonts w:ascii="Times New Roman" w:hAnsi="Times New Roman"/>
                <w:iCs/>
                <w:sz w:val="24"/>
                <w:szCs w:val="24"/>
              </w:rPr>
              <w:t>планировать взаимодействие</w:t>
            </w:r>
            <w:r w:rsidRPr="006E1D98">
              <w:rPr>
                <w:rFonts w:ascii="Times New Roman" w:hAnsi="Times New Roman"/>
                <w:sz w:val="24"/>
                <w:szCs w:val="24"/>
              </w:rPr>
              <w:t xml:space="preserve"> в рамках сетевого воспитательного пространства;</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организовать целенаправленное и содержательное взаимодействие с учетом возраста и уровня профессионально-педагогической подготовленности целевой аудитории;</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использовать разнообразные методы, формы и приемы взаимодействия с членами педагогического коллектива, представителями администрации по вопросам воспитания обучающихся класса;</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создавать детско- взрослые общности обучающихся, их родителей (законных представителей), педагогических работников школы, учреждений дополнительного образования детей, учреждений культуры и спорта;</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sz w:val="24"/>
                <w:szCs w:val="24"/>
              </w:rPr>
            </w:pPr>
            <w:r>
              <w:rPr>
                <w:rFonts w:ascii="Times New Roman" w:hAnsi="Times New Roman"/>
                <w:iCs/>
                <w:sz w:val="24"/>
                <w:szCs w:val="24"/>
              </w:rPr>
              <w:t xml:space="preserve">- </w:t>
            </w:r>
            <w:r w:rsidRPr="006E1D98">
              <w:rPr>
                <w:rFonts w:ascii="Times New Roman" w:hAnsi="Times New Roman"/>
                <w:iCs/>
                <w:sz w:val="24"/>
                <w:szCs w:val="24"/>
              </w:rPr>
              <w:t>использовать ресурсы</w:t>
            </w:r>
            <w:r w:rsidRPr="006E1D98">
              <w:rPr>
                <w:rFonts w:ascii="Times New Roman" w:hAnsi="Times New Roman"/>
                <w:sz w:val="24"/>
                <w:szCs w:val="24"/>
              </w:rPr>
              <w:t xml:space="preserve"> сетевой (цифровой) образовательной среды для решения воспитательных задач;</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транслировать передовой педагогический опыт посредством различных форм интерактивного взаимодействия;</w:t>
            </w:r>
          </w:p>
          <w:p w:rsidR="006115D8" w:rsidRPr="00E63F2E" w:rsidRDefault="00A91572" w:rsidP="00A915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lang w:eastAsia="x-none"/>
              </w:rPr>
            </w:pPr>
            <w:r>
              <w:rPr>
                <w:rFonts w:ascii="Times New Roman" w:hAnsi="Times New Roman"/>
                <w:iCs/>
                <w:sz w:val="24"/>
                <w:szCs w:val="24"/>
              </w:rPr>
              <w:t xml:space="preserve">- </w:t>
            </w:r>
            <w:r w:rsidRPr="006E1D98">
              <w:rPr>
                <w:rFonts w:ascii="Times New Roman" w:hAnsi="Times New Roman"/>
                <w:iCs/>
                <w:sz w:val="24"/>
                <w:szCs w:val="24"/>
              </w:rPr>
              <w:t>проектировать психологически безопасную и комфортную образовательную среду</w:t>
            </w:r>
          </w:p>
        </w:tc>
      </w:tr>
      <w:tr w:rsidR="006115D8" w:rsidRPr="00E63F2E" w:rsidTr="00FE0A3F">
        <w:tc>
          <w:tcPr>
            <w:tcW w:w="2376" w:type="dxa"/>
          </w:tcPr>
          <w:p w:rsidR="006115D8" w:rsidRPr="00E63F2E" w:rsidRDefault="006115D8" w:rsidP="00FE0A3F">
            <w:pPr>
              <w:spacing w:line="240" w:lineRule="auto"/>
              <w:contextualSpacing/>
              <w:rPr>
                <w:rFonts w:ascii="Times New Roman" w:hAnsi="Times New Roman"/>
                <w:bCs/>
                <w:sz w:val="24"/>
                <w:szCs w:val="24"/>
              </w:rPr>
            </w:pPr>
            <w:r w:rsidRPr="00E63F2E">
              <w:rPr>
                <w:rFonts w:ascii="Times New Roman" w:hAnsi="Times New Roman"/>
                <w:bCs/>
                <w:sz w:val="24"/>
                <w:szCs w:val="24"/>
              </w:rPr>
              <w:lastRenderedPageBreak/>
              <w:t xml:space="preserve">Знать </w:t>
            </w:r>
          </w:p>
        </w:tc>
        <w:tc>
          <w:tcPr>
            <w:tcW w:w="7194" w:type="dxa"/>
          </w:tcPr>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примерные программы воспитания и социализации обучающихся для начального общего образования;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закономерности проектирования и реализации воспитательных программ;</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экспедиций и т.п.);</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современные, в том числе интерактивные, формы и методы </w:t>
            </w:r>
            <w:r w:rsidRPr="006E1D98">
              <w:rPr>
                <w:rFonts w:ascii="Times New Roman" w:hAnsi="Times New Roman"/>
                <w:iCs/>
                <w:sz w:val="24"/>
                <w:szCs w:val="24"/>
              </w:rPr>
              <w:lastRenderedPageBreak/>
              <w:t xml:space="preserve">воспитательной работы; </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способы защиты достоинства и интересов обучающихся, оказавшихся в конфликтной ситуации и/или неблагоприятных условиях; </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теоретические и методические основы деятельности классного руководителя;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образцы и ценности социального поведения, поведения в мире виртуальной реальности и социальных сетях;</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основы методики воспитательной работы; </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основные принципы </w:t>
            </w:r>
            <w:proofErr w:type="spellStart"/>
            <w:r w:rsidRPr="006E1D98">
              <w:rPr>
                <w:rFonts w:ascii="Times New Roman" w:hAnsi="Times New Roman"/>
                <w:iCs/>
                <w:sz w:val="24"/>
                <w:szCs w:val="24"/>
              </w:rPr>
              <w:t>деятельностного</w:t>
            </w:r>
            <w:proofErr w:type="spellEnd"/>
            <w:r w:rsidRPr="006E1D98">
              <w:rPr>
                <w:rFonts w:ascii="Times New Roman" w:hAnsi="Times New Roman"/>
                <w:iCs/>
                <w:sz w:val="24"/>
                <w:szCs w:val="24"/>
              </w:rPr>
              <w:t xml:space="preserve"> подхода в воспитании;</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sidRPr="006E1D98">
              <w:rPr>
                <w:rFonts w:ascii="Times New Roman" w:hAnsi="Times New Roman"/>
                <w:iCs/>
                <w:sz w:val="24"/>
                <w:szCs w:val="24"/>
              </w:rPr>
              <w:t>современные технологии воспитания;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особенности адаптации обучающихся к условиям начального общего образования;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возрастные особенности обучающихся на ступени начального общего образования;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условия развития ученического самоуправления в общеобразовательной организации;</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условия формирования благоприятного психологического микроклимата и сотрудничества обучающихся в классе;</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способы формирования коллектива класса и роль классного руководителя в этом процессе;</w:t>
            </w:r>
          </w:p>
          <w:p w:rsidR="00A91572" w:rsidRPr="006E1D98" w:rsidRDefault="00A91572" w:rsidP="00A91572">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педагогические и гигиенические требования к организации и проведению различных видов воспитательной работы;</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методика педагогического наблюдения, основы интерпретации полученных результатов и формы их представления;</w:t>
            </w:r>
          </w:p>
          <w:p w:rsidR="00A91572" w:rsidRPr="006E1D98" w:rsidRDefault="00A91572" w:rsidP="00A91572">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способы диагностики результатов воспитательной работы;</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способы анализа и оценки эффективности образовательных технологий в области воспитания </w:t>
            </w:r>
            <w:r>
              <w:rPr>
                <w:rFonts w:ascii="Times New Roman" w:hAnsi="Times New Roman"/>
                <w:iCs/>
                <w:sz w:val="24"/>
                <w:szCs w:val="24"/>
              </w:rPr>
              <w:t>обучающихся</w:t>
            </w:r>
            <w:r w:rsidRPr="006E1D98">
              <w:rPr>
                <w:rFonts w:ascii="Times New Roman" w:hAnsi="Times New Roman"/>
                <w:iCs/>
                <w:sz w:val="24"/>
                <w:szCs w:val="24"/>
              </w:rPr>
              <w:t>;</w:t>
            </w:r>
          </w:p>
          <w:p w:rsidR="00A91572" w:rsidRPr="006E1D98" w:rsidRDefault="00A91572" w:rsidP="00A91572">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критерии эффективности применения педагогического опыта и образовательных технологий в области воспитания </w:t>
            </w:r>
            <w:r>
              <w:rPr>
                <w:rFonts w:ascii="Times New Roman" w:hAnsi="Times New Roman"/>
                <w:iCs/>
                <w:sz w:val="24"/>
                <w:szCs w:val="24"/>
              </w:rPr>
              <w:t>обучающихся</w:t>
            </w:r>
            <w:r w:rsidRPr="006E1D98">
              <w:rPr>
                <w:rFonts w:ascii="Times New Roman" w:hAnsi="Times New Roman"/>
                <w:iCs/>
                <w:sz w:val="24"/>
                <w:szCs w:val="24"/>
              </w:rPr>
              <w:t>;</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sidRPr="006E1D98">
              <w:rPr>
                <w:rFonts w:ascii="Times New Roman" w:hAnsi="Times New Roman"/>
                <w:iCs/>
                <w:sz w:val="24"/>
                <w:szCs w:val="24"/>
              </w:rPr>
              <w:t>способы анализа и самоанализа профессионального саморазвития;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способы проектирования траектории профессионального и личностного роста;</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способы осуществления деятельности в соответствии с выстроенной траекторией профессионального роста</w:t>
            </w:r>
          </w:p>
          <w:p w:rsidR="00A91572" w:rsidRPr="006E1D98" w:rsidRDefault="00A91572" w:rsidP="00A91572">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образовательные запросы общества и государства в области воспитания </w:t>
            </w:r>
            <w:r>
              <w:rPr>
                <w:rFonts w:ascii="Times New Roman" w:hAnsi="Times New Roman"/>
                <w:iCs/>
                <w:sz w:val="24"/>
                <w:szCs w:val="24"/>
              </w:rPr>
              <w:t>обучающихся</w:t>
            </w:r>
            <w:r w:rsidRPr="006E1D98">
              <w:rPr>
                <w:rFonts w:ascii="Times New Roman" w:hAnsi="Times New Roman"/>
                <w:iCs/>
                <w:sz w:val="24"/>
                <w:szCs w:val="24"/>
              </w:rPr>
              <w:t>;</w:t>
            </w:r>
          </w:p>
          <w:p w:rsidR="00A91572" w:rsidRPr="006E1D98" w:rsidRDefault="00A91572" w:rsidP="00A91572">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особенности планирования, содержание, формы, методы и технологии взаимодействия с родителями обучающихся (их законными представителями);</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особенности социальной ситуации развития и воспитания в условиях неопределенности; </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особенности сетевого социального проектирования;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технологии сетевого взаимодействия; </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технологии интерактивного взаимодействия с партнерами и коллегами;</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задачи, содержание, методы, формы организации и процесс взаимодействия с коллегами и социальными партнерами (организациями образования, культуры, родителями, лицами их заменяющими) по вопросам воспитания учащихся;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sidRPr="006E1D98">
              <w:rPr>
                <w:rFonts w:ascii="Times New Roman" w:hAnsi="Times New Roman"/>
                <w:iCs/>
                <w:sz w:val="24"/>
                <w:szCs w:val="24"/>
              </w:rPr>
              <w:t>основы делового общения;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lastRenderedPageBreak/>
              <w:t xml:space="preserve">- </w:t>
            </w:r>
            <w:r w:rsidRPr="006E1D98">
              <w:rPr>
                <w:rFonts w:ascii="Times New Roman" w:hAnsi="Times New Roman"/>
                <w:iCs/>
                <w:sz w:val="24"/>
                <w:szCs w:val="24"/>
              </w:rPr>
              <w:t>цели и специфику детских общественных организаций и объединений федерального, регионального и иного уровня;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способы сотрудничества с другими педагогическими работниками и другими специалистами в решении воспитательных задач;</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задачи и содержание семейного, общественного и государственного воспитания;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особенности современной семьи;</w:t>
            </w:r>
          </w:p>
          <w:p w:rsidR="006115D8" w:rsidRPr="00E63F2E" w:rsidRDefault="00A91572" w:rsidP="00A915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sz w:val="24"/>
                <w:szCs w:val="24"/>
                <w:lang w:eastAsia="x-none"/>
              </w:rPr>
            </w:pPr>
            <w:r>
              <w:rPr>
                <w:rFonts w:ascii="Times New Roman" w:hAnsi="Times New Roman"/>
                <w:iCs/>
                <w:sz w:val="24"/>
                <w:szCs w:val="24"/>
              </w:rPr>
              <w:t xml:space="preserve">- </w:t>
            </w:r>
            <w:r w:rsidRPr="006E1D98">
              <w:rPr>
                <w:rFonts w:ascii="Times New Roman" w:hAnsi="Times New Roman"/>
                <w:iCs/>
                <w:sz w:val="24"/>
                <w:szCs w:val="24"/>
              </w:rPr>
              <w:t xml:space="preserve">основы </w:t>
            </w:r>
            <w:proofErr w:type="spellStart"/>
            <w:r w:rsidRPr="006E1D98">
              <w:rPr>
                <w:rFonts w:ascii="Times New Roman" w:hAnsi="Times New Roman"/>
                <w:iCs/>
                <w:sz w:val="24"/>
                <w:szCs w:val="24"/>
              </w:rPr>
              <w:t>конфликтологии</w:t>
            </w:r>
            <w:proofErr w:type="spellEnd"/>
            <w:r w:rsidRPr="006E1D98">
              <w:rPr>
                <w:rFonts w:ascii="Times New Roman" w:hAnsi="Times New Roman"/>
                <w:iCs/>
                <w:sz w:val="24"/>
                <w:szCs w:val="24"/>
              </w:rPr>
              <w:t>, психологии общения</w:t>
            </w:r>
          </w:p>
        </w:tc>
      </w:tr>
    </w:tbl>
    <w:p w:rsidR="006115D8" w:rsidRPr="00862A34" w:rsidRDefault="006115D8" w:rsidP="006115D8">
      <w:pPr>
        <w:shd w:val="clear" w:color="auto" w:fill="FFFFFF"/>
        <w:spacing w:line="240" w:lineRule="auto"/>
        <w:ind w:firstLine="709"/>
        <w:contextualSpacing/>
        <w:rPr>
          <w:rFonts w:ascii="Times New Roman" w:hAnsi="Times New Roman"/>
          <w:bCs/>
          <w:sz w:val="28"/>
          <w:szCs w:val="28"/>
        </w:rPr>
      </w:pPr>
    </w:p>
    <w:p w:rsidR="006115D8" w:rsidRDefault="006115D8" w:rsidP="006115D8">
      <w:pPr>
        <w:shd w:val="clear" w:color="auto" w:fill="FFFFFF"/>
        <w:spacing w:line="240" w:lineRule="auto"/>
        <w:ind w:left="10" w:firstLine="557"/>
        <w:contextualSpacing/>
        <w:jc w:val="center"/>
        <w:rPr>
          <w:rFonts w:ascii="Times New Roman" w:hAnsi="Times New Roman"/>
          <w:b/>
          <w:bCs/>
          <w:sz w:val="28"/>
          <w:szCs w:val="28"/>
        </w:rPr>
      </w:pPr>
    </w:p>
    <w:p w:rsidR="006115D8" w:rsidRPr="005950AB" w:rsidRDefault="006115D8" w:rsidP="006115D8">
      <w:pPr>
        <w:shd w:val="clear" w:color="auto" w:fill="FFFFFF"/>
        <w:spacing w:line="240" w:lineRule="auto"/>
        <w:ind w:left="10" w:firstLine="557"/>
        <w:contextualSpacing/>
        <w:jc w:val="center"/>
        <w:rPr>
          <w:rFonts w:ascii="Times New Roman" w:hAnsi="Times New Roman"/>
          <w:b/>
          <w:bCs/>
          <w:sz w:val="28"/>
          <w:szCs w:val="28"/>
        </w:rPr>
      </w:pPr>
      <w:r>
        <w:rPr>
          <w:rFonts w:ascii="Times New Roman" w:hAnsi="Times New Roman"/>
          <w:b/>
          <w:bCs/>
          <w:sz w:val="28"/>
          <w:szCs w:val="28"/>
        </w:rPr>
        <w:t>1.2. Организация  практики</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xml:space="preserve">Для проведения практики по специальности </w:t>
      </w:r>
      <w:r w:rsidR="00A91572" w:rsidRPr="00A406AF">
        <w:rPr>
          <w:rFonts w:ascii="Times New Roman" w:hAnsi="Times New Roman"/>
          <w:sz w:val="28"/>
          <w:szCs w:val="28"/>
        </w:rPr>
        <w:t>44.02.02 Преподавание в начальных классах</w:t>
      </w:r>
      <w:r w:rsidRPr="003863DB">
        <w:rPr>
          <w:rFonts w:ascii="Times New Roman" w:hAnsi="Times New Roman"/>
          <w:sz w:val="28"/>
          <w:szCs w:val="28"/>
        </w:rPr>
        <w:t xml:space="preserve"> в колледже разработана следующая документация: </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положение о практике;</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рабочая программа практики (по профилю специальности);</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договоры с предприятиями по проведению практики;</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приказ о распределении студентов по базам практики;</w:t>
      </w:r>
    </w:p>
    <w:p w:rsidR="006115D8" w:rsidRPr="003863DB" w:rsidRDefault="006115D8" w:rsidP="00193208">
      <w:pPr>
        <w:shd w:val="clear" w:color="auto" w:fill="FFFFFF"/>
        <w:tabs>
          <w:tab w:val="left" w:pos="11"/>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В основные обязанности руководителя практики от колледжа входят:</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проведение практики в соответств</w:t>
      </w:r>
      <w:r>
        <w:rPr>
          <w:rFonts w:ascii="Times New Roman" w:hAnsi="Times New Roman"/>
          <w:sz w:val="28"/>
          <w:szCs w:val="28"/>
        </w:rPr>
        <w:t xml:space="preserve">ии с содержанием тематического </w:t>
      </w:r>
      <w:r w:rsidRPr="003863DB">
        <w:rPr>
          <w:rFonts w:ascii="Times New Roman" w:hAnsi="Times New Roman"/>
          <w:sz w:val="28"/>
          <w:szCs w:val="28"/>
        </w:rPr>
        <w:t>плана и содержания практики;</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установление связи с руководителями практики от организаций;</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осуществление руководства практикой;</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xml:space="preserve">- контролирование реализации </w:t>
      </w:r>
      <w:r>
        <w:rPr>
          <w:rFonts w:ascii="Times New Roman" w:hAnsi="Times New Roman"/>
          <w:sz w:val="28"/>
          <w:szCs w:val="28"/>
        </w:rPr>
        <w:t xml:space="preserve">программы и условий проведения </w:t>
      </w:r>
      <w:r w:rsidRPr="003863DB">
        <w:rPr>
          <w:rFonts w:ascii="Times New Roman" w:hAnsi="Times New Roman"/>
          <w:sz w:val="28"/>
          <w:szCs w:val="28"/>
        </w:rPr>
        <w:t xml:space="preserve">практики организациями, в том </w:t>
      </w:r>
      <w:r>
        <w:rPr>
          <w:rFonts w:ascii="Times New Roman" w:hAnsi="Times New Roman"/>
          <w:sz w:val="28"/>
          <w:szCs w:val="28"/>
        </w:rPr>
        <w:t xml:space="preserve">числе требований охраны труда, </w:t>
      </w:r>
      <w:r w:rsidRPr="003863DB">
        <w:rPr>
          <w:rFonts w:ascii="Times New Roman" w:hAnsi="Times New Roman"/>
          <w:sz w:val="28"/>
          <w:szCs w:val="28"/>
        </w:rPr>
        <w:t>безопасности жизнедеятельности и пожарной</w:t>
      </w:r>
      <w:r>
        <w:rPr>
          <w:rFonts w:ascii="Times New Roman" w:hAnsi="Times New Roman"/>
          <w:sz w:val="28"/>
          <w:szCs w:val="28"/>
        </w:rPr>
        <w:t xml:space="preserve"> безопасности в соответствии с </w:t>
      </w:r>
      <w:r w:rsidRPr="003863DB">
        <w:rPr>
          <w:rFonts w:ascii="Times New Roman" w:hAnsi="Times New Roman"/>
          <w:sz w:val="28"/>
          <w:szCs w:val="28"/>
        </w:rPr>
        <w:t>правилами и нормами, в том числе отраслевыми;</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формирование группы в сл</w:t>
      </w:r>
      <w:r>
        <w:rPr>
          <w:rFonts w:ascii="Times New Roman" w:hAnsi="Times New Roman"/>
          <w:sz w:val="28"/>
          <w:szCs w:val="28"/>
        </w:rPr>
        <w:t xml:space="preserve">учае применения групповых форм </w:t>
      </w:r>
      <w:r w:rsidRPr="003863DB">
        <w:rPr>
          <w:rFonts w:ascii="Times New Roman" w:hAnsi="Times New Roman"/>
          <w:sz w:val="28"/>
          <w:szCs w:val="28"/>
        </w:rPr>
        <w:t>проведения практики;</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организация процедуры о</w:t>
      </w:r>
      <w:r>
        <w:rPr>
          <w:rFonts w:ascii="Times New Roman" w:hAnsi="Times New Roman"/>
          <w:sz w:val="28"/>
          <w:szCs w:val="28"/>
        </w:rPr>
        <w:t xml:space="preserve">ценки общих и профессиональных </w:t>
      </w:r>
      <w:r w:rsidRPr="003863DB">
        <w:rPr>
          <w:rFonts w:ascii="Times New Roman" w:hAnsi="Times New Roman"/>
          <w:sz w:val="28"/>
          <w:szCs w:val="28"/>
        </w:rPr>
        <w:t>компетенций студента, освоенных им в ходе прохождения практики;</w:t>
      </w:r>
    </w:p>
    <w:p w:rsidR="006115D8"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Студенты при прохождении практики обязаны:</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полностью выполнять задания, предусмотренные программой практикой;</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соблюдать действующие в ор</w:t>
      </w:r>
      <w:r>
        <w:rPr>
          <w:rFonts w:ascii="Times New Roman" w:hAnsi="Times New Roman"/>
          <w:sz w:val="28"/>
          <w:szCs w:val="28"/>
        </w:rPr>
        <w:t xml:space="preserve">ганизациях правила внутреннего </w:t>
      </w:r>
      <w:r w:rsidRPr="003863DB">
        <w:rPr>
          <w:rFonts w:ascii="Times New Roman" w:hAnsi="Times New Roman"/>
          <w:sz w:val="28"/>
          <w:szCs w:val="28"/>
        </w:rPr>
        <w:t>трудового распорядка;</w:t>
      </w:r>
    </w:p>
    <w:p w:rsidR="006115D8"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изучать и строго соблюдать нормы о</w:t>
      </w:r>
      <w:r>
        <w:rPr>
          <w:rFonts w:ascii="Times New Roman" w:hAnsi="Times New Roman"/>
          <w:sz w:val="28"/>
          <w:szCs w:val="28"/>
        </w:rPr>
        <w:t xml:space="preserve">храны труда и правила пожарной </w:t>
      </w:r>
      <w:r w:rsidRPr="003863DB">
        <w:rPr>
          <w:rFonts w:ascii="Times New Roman" w:hAnsi="Times New Roman"/>
          <w:sz w:val="28"/>
          <w:szCs w:val="28"/>
        </w:rPr>
        <w:t>безопасности.</w:t>
      </w:r>
    </w:p>
    <w:p w:rsidR="006115D8" w:rsidRDefault="006115D8" w:rsidP="006115D8">
      <w:pPr>
        <w:shd w:val="clear" w:color="auto" w:fill="FFFFFF"/>
        <w:tabs>
          <w:tab w:val="left" w:pos="950"/>
        </w:tabs>
        <w:spacing w:line="240" w:lineRule="auto"/>
        <w:ind w:left="11" w:right="10" w:firstLine="556"/>
        <w:contextualSpacing/>
        <w:jc w:val="both"/>
        <w:rPr>
          <w:rFonts w:ascii="Times New Roman" w:hAnsi="Times New Roman"/>
          <w:sz w:val="28"/>
          <w:szCs w:val="28"/>
        </w:rPr>
      </w:pPr>
    </w:p>
    <w:p w:rsidR="00D652A3" w:rsidRDefault="006115D8" w:rsidP="00D652A3">
      <w:pPr>
        <w:shd w:val="clear" w:color="auto" w:fill="FFFFFF"/>
        <w:tabs>
          <w:tab w:val="left" w:pos="950"/>
        </w:tabs>
        <w:spacing w:line="240" w:lineRule="auto"/>
        <w:ind w:left="11" w:right="10" w:firstLine="556"/>
        <w:contextualSpacing/>
        <w:jc w:val="center"/>
        <w:rPr>
          <w:rFonts w:ascii="Times New Roman" w:hAnsi="Times New Roman"/>
          <w:b/>
          <w:bCs/>
          <w:sz w:val="28"/>
          <w:szCs w:val="28"/>
        </w:rPr>
      </w:pPr>
      <w:r w:rsidRPr="00D058F1">
        <w:rPr>
          <w:rFonts w:ascii="Times New Roman" w:hAnsi="Times New Roman"/>
          <w:b/>
          <w:bCs/>
          <w:sz w:val="28"/>
          <w:szCs w:val="28"/>
        </w:rPr>
        <w:t>1</w:t>
      </w:r>
      <w:r w:rsidR="00A3304A">
        <w:rPr>
          <w:rFonts w:ascii="Times New Roman" w:hAnsi="Times New Roman"/>
          <w:b/>
          <w:bCs/>
          <w:sz w:val="28"/>
          <w:szCs w:val="28"/>
        </w:rPr>
        <w:t>.3.</w:t>
      </w:r>
      <w:r w:rsidR="00D652A3" w:rsidRPr="00D652A3">
        <w:rPr>
          <w:rFonts w:ascii="Times New Roman" w:hAnsi="Times New Roman"/>
          <w:b/>
          <w:bCs/>
          <w:sz w:val="28"/>
          <w:szCs w:val="28"/>
        </w:rPr>
        <w:t xml:space="preserve"> </w:t>
      </w:r>
      <w:r w:rsidR="00D652A3" w:rsidRPr="00D058F1">
        <w:rPr>
          <w:rFonts w:ascii="Times New Roman" w:hAnsi="Times New Roman"/>
          <w:b/>
          <w:bCs/>
          <w:sz w:val="28"/>
          <w:szCs w:val="28"/>
        </w:rPr>
        <w:t>Количество часов</w:t>
      </w:r>
      <w:r w:rsidR="00D652A3">
        <w:rPr>
          <w:rFonts w:ascii="Times New Roman" w:hAnsi="Times New Roman"/>
          <w:b/>
          <w:bCs/>
          <w:sz w:val="28"/>
          <w:szCs w:val="28"/>
        </w:rPr>
        <w:t xml:space="preserve">, отводимое </w:t>
      </w:r>
      <w:r w:rsidR="00D652A3" w:rsidRPr="00D058F1">
        <w:rPr>
          <w:rFonts w:ascii="Times New Roman" w:hAnsi="Times New Roman"/>
          <w:b/>
          <w:bCs/>
          <w:sz w:val="28"/>
          <w:szCs w:val="28"/>
        </w:rPr>
        <w:t xml:space="preserve"> на освоение программы практики </w:t>
      </w:r>
    </w:p>
    <w:p w:rsidR="00D652A3" w:rsidRDefault="00D652A3" w:rsidP="00D652A3">
      <w:pPr>
        <w:shd w:val="clear" w:color="auto" w:fill="FFFFFF"/>
        <w:tabs>
          <w:tab w:val="left" w:pos="950"/>
        </w:tabs>
        <w:spacing w:line="240" w:lineRule="auto"/>
        <w:ind w:left="11" w:right="10" w:firstLine="556"/>
        <w:contextualSpacing/>
        <w:jc w:val="center"/>
        <w:rPr>
          <w:rFonts w:ascii="Times New Roman" w:hAnsi="Times New Roman"/>
          <w:b/>
          <w:bCs/>
          <w:sz w:val="28"/>
          <w:szCs w:val="28"/>
        </w:rPr>
      </w:pPr>
    </w:p>
    <w:p w:rsidR="006115D8" w:rsidRDefault="006115D8" w:rsidP="00D652A3">
      <w:pPr>
        <w:shd w:val="clear" w:color="auto" w:fill="FFFFFF"/>
        <w:tabs>
          <w:tab w:val="left" w:pos="950"/>
        </w:tabs>
        <w:spacing w:line="240" w:lineRule="auto"/>
        <w:ind w:left="11" w:right="10" w:firstLine="556"/>
        <w:contextualSpacing/>
        <w:jc w:val="both"/>
        <w:rPr>
          <w:rFonts w:ascii="Times New Roman" w:hAnsi="Times New Roman"/>
          <w:bCs/>
          <w:sz w:val="28"/>
          <w:szCs w:val="28"/>
        </w:rPr>
      </w:pPr>
      <w:r w:rsidRPr="00D058F1">
        <w:rPr>
          <w:rFonts w:ascii="Times New Roman" w:hAnsi="Times New Roman"/>
          <w:bCs/>
          <w:sz w:val="28"/>
          <w:szCs w:val="28"/>
        </w:rPr>
        <w:t xml:space="preserve">Объем времени, отводимый на прохождение производственной  </w:t>
      </w:r>
      <w:r>
        <w:rPr>
          <w:rFonts w:ascii="Times New Roman" w:hAnsi="Times New Roman"/>
          <w:bCs/>
          <w:sz w:val="28"/>
          <w:szCs w:val="28"/>
        </w:rPr>
        <w:t xml:space="preserve">практики, -  5-6 семестра,  </w:t>
      </w:r>
      <w:r w:rsidR="00D652A3">
        <w:rPr>
          <w:rFonts w:ascii="Times New Roman" w:hAnsi="Times New Roman"/>
          <w:bCs/>
          <w:sz w:val="28"/>
          <w:szCs w:val="28"/>
        </w:rPr>
        <w:t>72</w:t>
      </w:r>
      <w:r>
        <w:rPr>
          <w:rFonts w:ascii="Times New Roman" w:hAnsi="Times New Roman"/>
          <w:bCs/>
          <w:sz w:val="28"/>
          <w:szCs w:val="28"/>
        </w:rPr>
        <w:t xml:space="preserve"> </w:t>
      </w:r>
      <w:r w:rsidRPr="00D058F1">
        <w:rPr>
          <w:rFonts w:ascii="Times New Roman" w:hAnsi="Times New Roman"/>
          <w:bCs/>
          <w:sz w:val="28"/>
          <w:szCs w:val="28"/>
        </w:rPr>
        <w:t>час</w:t>
      </w:r>
      <w:r w:rsidR="00D652A3">
        <w:rPr>
          <w:rFonts w:ascii="Times New Roman" w:hAnsi="Times New Roman"/>
          <w:bCs/>
          <w:sz w:val="28"/>
          <w:szCs w:val="28"/>
        </w:rPr>
        <w:t>а</w:t>
      </w:r>
      <w:r w:rsidRPr="00D058F1">
        <w:rPr>
          <w:rFonts w:ascii="Times New Roman" w:hAnsi="Times New Roman"/>
          <w:bCs/>
          <w:sz w:val="28"/>
          <w:szCs w:val="28"/>
        </w:rPr>
        <w:t>.</w:t>
      </w:r>
    </w:p>
    <w:p w:rsidR="006115D8" w:rsidRPr="00D058F1" w:rsidRDefault="006115D8" w:rsidP="006115D8">
      <w:pPr>
        <w:shd w:val="clear" w:color="auto" w:fill="FFFFFF"/>
        <w:tabs>
          <w:tab w:val="left" w:pos="950"/>
        </w:tabs>
        <w:spacing w:line="240" w:lineRule="auto"/>
        <w:ind w:left="11" w:right="10" w:firstLine="556"/>
        <w:contextualSpacing/>
        <w:jc w:val="both"/>
        <w:rPr>
          <w:rFonts w:ascii="Times New Roman" w:hAnsi="Times New Roman"/>
          <w:bCs/>
          <w:sz w:val="28"/>
          <w:szCs w:val="28"/>
        </w:rPr>
      </w:pPr>
      <w:r w:rsidRPr="00D058F1">
        <w:rPr>
          <w:rFonts w:ascii="Times New Roman" w:hAnsi="Times New Roman"/>
          <w:bCs/>
          <w:sz w:val="28"/>
          <w:szCs w:val="28"/>
        </w:rPr>
        <w:t xml:space="preserve">Базой практики являются: общеобразовательные учреждения различного </w:t>
      </w:r>
    </w:p>
    <w:p w:rsidR="006115D8" w:rsidRDefault="006115D8" w:rsidP="00A3304A">
      <w:pPr>
        <w:shd w:val="clear" w:color="auto" w:fill="FFFFFF"/>
        <w:tabs>
          <w:tab w:val="left" w:pos="950"/>
        </w:tabs>
        <w:spacing w:line="240" w:lineRule="auto"/>
        <w:ind w:left="11" w:right="10"/>
        <w:contextualSpacing/>
        <w:jc w:val="both"/>
        <w:rPr>
          <w:rFonts w:ascii="Times New Roman" w:hAnsi="Times New Roman"/>
          <w:bCs/>
          <w:sz w:val="28"/>
          <w:szCs w:val="28"/>
        </w:rPr>
      </w:pPr>
      <w:r w:rsidRPr="00D058F1">
        <w:rPr>
          <w:rFonts w:ascii="Times New Roman" w:hAnsi="Times New Roman"/>
          <w:bCs/>
          <w:sz w:val="28"/>
          <w:szCs w:val="28"/>
        </w:rPr>
        <w:t>типа, оснащенные необходимыми средствами для проведения практики, на основании договоров.</w:t>
      </w:r>
    </w:p>
    <w:p w:rsidR="006115D8" w:rsidRDefault="006115D8" w:rsidP="006115D8">
      <w:pPr>
        <w:shd w:val="clear" w:color="auto" w:fill="FFFFFF"/>
        <w:tabs>
          <w:tab w:val="left" w:pos="950"/>
        </w:tabs>
        <w:spacing w:line="240" w:lineRule="auto"/>
        <w:ind w:left="11" w:right="10"/>
        <w:contextualSpacing/>
        <w:jc w:val="both"/>
        <w:rPr>
          <w:rFonts w:ascii="Times New Roman" w:hAnsi="Times New Roman"/>
          <w:bCs/>
          <w:sz w:val="28"/>
          <w:szCs w:val="28"/>
        </w:rPr>
      </w:pPr>
    </w:p>
    <w:p w:rsidR="006115D8" w:rsidRDefault="006115D8" w:rsidP="006115D8">
      <w:pPr>
        <w:numPr>
          <w:ilvl w:val="0"/>
          <w:numId w:val="1"/>
        </w:numPr>
        <w:shd w:val="clear" w:color="auto" w:fill="FFFFFF"/>
        <w:tabs>
          <w:tab w:val="left" w:pos="950"/>
        </w:tabs>
        <w:spacing w:line="240" w:lineRule="auto"/>
        <w:ind w:right="10"/>
        <w:contextualSpacing/>
        <w:jc w:val="center"/>
        <w:rPr>
          <w:rFonts w:ascii="Times New Roman" w:hAnsi="Times New Roman"/>
          <w:b/>
          <w:bCs/>
          <w:sz w:val="28"/>
          <w:szCs w:val="28"/>
        </w:rPr>
      </w:pPr>
      <w:r w:rsidRPr="00D058F1">
        <w:rPr>
          <w:rFonts w:ascii="Times New Roman" w:hAnsi="Times New Roman"/>
          <w:b/>
          <w:bCs/>
          <w:sz w:val="28"/>
          <w:szCs w:val="28"/>
        </w:rPr>
        <w:t xml:space="preserve">Структура и содержание </w:t>
      </w:r>
      <w:r w:rsidR="00CE7D5E">
        <w:rPr>
          <w:rFonts w:ascii="Times New Roman" w:hAnsi="Times New Roman"/>
          <w:b/>
          <w:bCs/>
          <w:sz w:val="28"/>
          <w:szCs w:val="28"/>
        </w:rPr>
        <w:t xml:space="preserve">программы </w:t>
      </w:r>
      <w:r w:rsidRPr="00D058F1">
        <w:rPr>
          <w:rFonts w:ascii="Times New Roman" w:hAnsi="Times New Roman"/>
          <w:b/>
          <w:bCs/>
          <w:sz w:val="28"/>
          <w:szCs w:val="28"/>
        </w:rPr>
        <w:t>практики</w:t>
      </w:r>
    </w:p>
    <w:p w:rsidR="006115D8" w:rsidRDefault="00A94070" w:rsidP="006115D8">
      <w:pPr>
        <w:numPr>
          <w:ilvl w:val="1"/>
          <w:numId w:val="1"/>
        </w:numPr>
        <w:shd w:val="clear" w:color="auto" w:fill="FFFFFF"/>
        <w:tabs>
          <w:tab w:val="left" w:pos="950"/>
        </w:tabs>
        <w:spacing w:line="240" w:lineRule="auto"/>
        <w:ind w:right="10"/>
        <w:contextualSpacing/>
        <w:jc w:val="center"/>
        <w:rPr>
          <w:rFonts w:ascii="Times New Roman" w:hAnsi="Times New Roman"/>
          <w:b/>
          <w:bCs/>
          <w:sz w:val="28"/>
          <w:szCs w:val="28"/>
        </w:rPr>
      </w:pPr>
      <w:r>
        <w:rPr>
          <w:rFonts w:ascii="Times New Roman" w:hAnsi="Times New Roman"/>
          <w:b/>
          <w:bCs/>
          <w:sz w:val="28"/>
          <w:szCs w:val="28"/>
        </w:rPr>
        <w:lastRenderedPageBreak/>
        <w:t xml:space="preserve">Объем практики </w:t>
      </w:r>
      <w:r w:rsidR="006115D8">
        <w:rPr>
          <w:rFonts w:ascii="Times New Roman" w:hAnsi="Times New Roman"/>
          <w:b/>
          <w:bCs/>
          <w:sz w:val="28"/>
          <w:szCs w:val="28"/>
        </w:rPr>
        <w:t xml:space="preserve"> и виды работ</w:t>
      </w:r>
    </w:p>
    <w:p w:rsidR="006115D8" w:rsidRPr="00D058F1" w:rsidRDefault="006115D8" w:rsidP="006115D8">
      <w:pPr>
        <w:shd w:val="clear" w:color="auto" w:fill="FFFFFF"/>
        <w:tabs>
          <w:tab w:val="left" w:pos="950"/>
        </w:tabs>
        <w:spacing w:line="240" w:lineRule="auto"/>
        <w:ind w:left="1429" w:right="10"/>
        <w:contextualSpacing/>
        <w:rPr>
          <w:rFonts w:ascii="Times New Roman" w:hAnsi="Times New Roman"/>
          <w:b/>
          <w:bCs/>
          <w:sz w:val="28"/>
          <w:szCs w:val="28"/>
        </w:rPr>
      </w:pPr>
    </w:p>
    <w:tbl>
      <w:tblPr>
        <w:tblStyle w:val="a3"/>
        <w:tblW w:w="0" w:type="auto"/>
        <w:tblInd w:w="11" w:type="dxa"/>
        <w:tblLook w:val="04A0" w:firstRow="1" w:lastRow="0" w:firstColumn="1" w:lastColumn="0" w:noHBand="0" w:noVBand="1"/>
      </w:tblPr>
      <w:tblGrid>
        <w:gridCol w:w="3153"/>
        <w:gridCol w:w="3085"/>
        <w:gridCol w:w="3095"/>
      </w:tblGrid>
      <w:tr w:rsidR="006115D8" w:rsidTr="00D652A3">
        <w:tc>
          <w:tcPr>
            <w:tcW w:w="3153" w:type="dxa"/>
          </w:tcPr>
          <w:p w:rsidR="006115D8" w:rsidRDefault="006115D8" w:rsidP="00FE0A3F">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Вид</w:t>
            </w:r>
          </w:p>
        </w:tc>
        <w:tc>
          <w:tcPr>
            <w:tcW w:w="3085" w:type="dxa"/>
          </w:tcPr>
          <w:p w:rsidR="006115D8" w:rsidRDefault="006115D8" w:rsidP="00FE0A3F">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Объем часов</w:t>
            </w:r>
          </w:p>
        </w:tc>
        <w:tc>
          <w:tcPr>
            <w:tcW w:w="3095" w:type="dxa"/>
          </w:tcPr>
          <w:p w:rsidR="006115D8" w:rsidRDefault="006115D8" w:rsidP="00FE0A3F">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Семестр</w:t>
            </w:r>
          </w:p>
        </w:tc>
      </w:tr>
      <w:tr w:rsidR="006115D8" w:rsidTr="00D652A3">
        <w:tc>
          <w:tcPr>
            <w:tcW w:w="3153" w:type="dxa"/>
          </w:tcPr>
          <w:p w:rsidR="006115D8" w:rsidRDefault="006115D8" w:rsidP="00FE0A3F">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t>Производственная практика</w:t>
            </w:r>
          </w:p>
        </w:tc>
        <w:tc>
          <w:tcPr>
            <w:tcW w:w="3085" w:type="dxa"/>
          </w:tcPr>
          <w:p w:rsidR="006115D8" w:rsidRDefault="00D652A3" w:rsidP="00FE0A3F">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t>72</w:t>
            </w:r>
          </w:p>
        </w:tc>
        <w:tc>
          <w:tcPr>
            <w:tcW w:w="3095" w:type="dxa"/>
          </w:tcPr>
          <w:p w:rsidR="006115D8" w:rsidRDefault="006115D8" w:rsidP="00FE0A3F">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t>5-6</w:t>
            </w:r>
          </w:p>
        </w:tc>
      </w:tr>
    </w:tbl>
    <w:p w:rsidR="006115D8" w:rsidRDefault="006115D8" w:rsidP="006115D8">
      <w:pPr>
        <w:shd w:val="clear" w:color="auto" w:fill="FFFFFF"/>
        <w:tabs>
          <w:tab w:val="left" w:pos="950"/>
        </w:tabs>
        <w:spacing w:line="240" w:lineRule="auto"/>
        <w:ind w:left="11" w:right="10"/>
        <w:contextualSpacing/>
        <w:jc w:val="both"/>
        <w:rPr>
          <w:rFonts w:ascii="Times New Roman" w:hAnsi="Times New Roman"/>
          <w:bCs/>
          <w:sz w:val="28"/>
          <w:szCs w:val="28"/>
        </w:rPr>
      </w:pPr>
    </w:p>
    <w:p w:rsidR="006115D8" w:rsidRPr="00D058F1" w:rsidRDefault="006115D8" w:rsidP="006115D8">
      <w:pPr>
        <w:numPr>
          <w:ilvl w:val="1"/>
          <w:numId w:val="1"/>
        </w:numPr>
        <w:shd w:val="clear" w:color="auto" w:fill="FFFFFF"/>
        <w:tabs>
          <w:tab w:val="left" w:pos="950"/>
        </w:tabs>
        <w:spacing w:line="240" w:lineRule="auto"/>
        <w:ind w:right="10"/>
        <w:contextualSpacing/>
        <w:jc w:val="center"/>
        <w:rPr>
          <w:rFonts w:ascii="Times New Roman" w:hAnsi="Times New Roman"/>
          <w:b/>
          <w:bCs/>
          <w:sz w:val="28"/>
          <w:szCs w:val="28"/>
        </w:rPr>
      </w:pPr>
      <w:r w:rsidRPr="00D058F1">
        <w:rPr>
          <w:rFonts w:ascii="Times New Roman" w:hAnsi="Times New Roman"/>
          <w:b/>
          <w:bCs/>
          <w:sz w:val="28"/>
          <w:szCs w:val="28"/>
        </w:rPr>
        <w:t>Тематический план и содержание практики</w:t>
      </w:r>
    </w:p>
    <w:p w:rsidR="006115D8" w:rsidRDefault="006115D8" w:rsidP="006115D8">
      <w:pPr>
        <w:shd w:val="clear" w:color="auto" w:fill="FFFFFF"/>
        <w:tabs>
          <w:tab w:val="left" w:pos="950"/>
        </w:tabs>
        <w:spacing w:line="240" w:lineRule="auto"/>
        <w:ind w:left="1429" w:right="10"/>
        <w:contextualSpacing/>
        <w:rPr>
          <w:rFonts w:ascii="Times New Roman" w:hAnsi="Times New Roman"/>
          <w:bCs/>
          <w:sz w:val="28"/>
          <w:szCs w:val="28"/>
        </w:rPr>
      </w:pPr>
    </w:p>
    <w:tbl>
      <w:tblPr>
        <w:tblStyle w:val="a3"/>
        <w:tblW w:w="0" w:type="auto"/>
        <w:tblInd w:w="-34" w:type="dxa"/>
        <w:tblLook w:val="04A0" w:firstRow="1" w:lastRow="0" w:firstColumn="1" w:lastColumn="0" w:noHBand="0" w:noVBand="1"/>
      </w:tblPr>
      <w:tblGrid>
        <w:gridCol w:w="8012"/>
        <w:gridCol w:w="1366"/>
      </w:tblGrid>
      <w:tr w:rsidR="00C85FE2" w:rsidRPr="00FE0A3F" w:rsidTr="005135E8">
        <w:tc>
          <w:tcPr>
            <w:tcW w:w="8012" w:type="dxa"/>
          </w:tcPr>
          <w:p w:rsidR="00C85FE2" w:rsidRPr="00FE0A3F" w:rsidRDefault="00C85FE2" w:rsidP="005135E8">
            <w:pPr>
              <w:tabs>
                <w:tab w:val="left" w:pos="-108"/>
                <w:tab w:val="left" w:pos="3832"/>
              </w:tabs>
              <w:spacing w:after="0" w:line="240" w:lineRule="auto"/>
              <w:ind w:left="-1571" w:right="10"/>
              <w:contextualSpacing/>
              <w:jc w:val="center"/>
              <w:rPr>
                <w:rFonts w:ascii="Times New Roman" w:hAnsi="Times New Roman"/>
                <w:b/>
                <w:bCs/>
                <w:sz w:val="28"/>
                <w:szCs w:val="28"/>
              </w:rPr>
            </w:pPr>
            <w:r w:rsidRPr="00FE0A3F">
              <w:rPr>
                <w:rFonts w:ascii="Times New Roman" w:hAnsi="Times New Roman"/>
                <w:b/>
                <w:bCs/>
                <w:sz w:val="28"/>
                <w:szCs w:val="28"/>
              </w:rPr>
              <w:t>Содержание</w:t>
            </w:r>
          </w:p>
        </w:tc>
        <w:tc>
          <w:tcPr>
            <w:tcW w:w="1366" w:type="dxa"/>
          </w:tcPr>
          <w:p w:rsidR="00C85FE2" w:rsidRPr="00FE0A3F" w:rsidRDefault="00C85FE2" w:rsidP="005135E8">
            <w:pPr>
              <w:tabs>
                <w:tab w:val="left" w:pos="950"/>
              </w:tabs>
              <w:spacing w:after="0" w:line="240" w:lineRule="auto"/>
              <w:ind w:right="10"/>
              <w:contextualSpacing/>
              <w:jc w:val="center"/>
              <w:rPr>
                <w:rFonts w:ascii="Times New Roman" w:hAnsi="Times New Roman"/>
                <w:b/>
                <w:bCs/>
                <w:sz w:val="28"/>
                <w:szCs w:val="28"/>
              </w:rPr>
            </w:pPr>
            <w:r w:rsidRPr="00FE0A3F">
              <w:rPr>
                <w:rFonts w:ascii="Times New Roman" w:hAnsi="Times New Roman"/>
                <w:b/>
                <w:bCs/>
                <w:sz w:val="28"/>
                <w:szCs w:val="28"/>
              </w:rPr>
              <w:t>Объем часов</w:t>
            </w:r>
          </w:p>
        </w:tc>
      </w:tr>
      <w:tr w:rsidR="00C85FE2" w:rsidRPr="00FE0A3F" w:rsidTr="005135E8">
        <w:tc>
          <w:tcPr>
            <w:tcW w:w="8012" w:type="dxa"/>
          </w:tcPr>
          <w:p w:rsidR="00C85FE2" w:rsidRPr="00FE0A3F" w:rsidRDefault="00C85FE2" w:rsidP="005135E8">
            <w:pPr>
              <w:tabs>
                <w:tab w:val="left" w:pos="950"/>
              </w:tabs>
              <w:spacing w:after="0" w:line="240" w:lineRule="auto"/>
              <w:ind w:right="10"/>
              <w:contextualSpacing/>
              <w:jc w:val="center"/>
              <w:rPr>
                <w:rFonts w:ascii="Times New Roman" w:hAnsi="Times New Roman"/>
                <w:b/>
                <w:bCs/>
                <w:sz w:val="28"/>
                <w:szCs w:val="28"/>
              </w:rPr>
            </w:pPr>
            <w:r w:rsidRPr="00FE0A3F">
              <w:rPr>
                <w:rFonts w:ascii="Times New Roman" w:hAnsi="Times New Roman"/>
                <w:b/>
                <w:bCs/>
                <w:sz w:val="28"/>
                <w:szCs w:val="28"/>
              </w:rPr>
              <w:t>1</w:t>
            </w:r>
          </w:p>
        </w:tc>
        <w:tc>
          <w:tcPr>
            <w:tcW w:w="1366" w:type="dxa"/>
          </w:tcPr>
          <w:p w:rsidR="00C85FE2" w:rsidRPr="00FE0A3F" w:rsidRDefault="00C85FE2" w:rsidP="005135E8">
            <w:pPr>
              <w:tabs>
                <w:tab w:val="left" w:pos="950"/>
              </w:tabs>
              <w:spacing w:after="0" w:line="240" w:lineRule="auto"/>
              <w:ind w:right="10"/>
              <w:contextualSpacing/>
              <w:jc w:val="center"/>
              <w:rPr>
                <w:rFonts w:ascii="Times New Roman" w:hAnsi="Times New Roman"/>
                <w:b/>
                <w:bCs/>
                <w:sz w:val="28"/>
                <w:szCs w:val="28"/>
              </w:rPr>
            </w:pPr>
            <w:r w:rsidRPr="00FE0A3F">
              <w:rPr>
                <w:rFonts w:ascii="Times New Roman" w:hAnsi="Times New Roman"/>
                <w:b/>
                <w:bCs/>
                <w:sz w:val="28"/>
                <w:szCs w:val="28"/>
              </w:rPr>
              <w:t>2</w:t>
            </w:r>
          </w:p>
        </w:tc>
      </w:tr>
      <w:tr w:rsidR="00C85FE2" w:rsidRPr="00FE0A3F" w:rsidTr="005135E8">
        <w:tc>
          <w:tcPr>
            <w:tcW w:w="9378" w:type="dxa"/>
            <w:gridSpan w:val="2"/>
          </w:tcPr>
          <w:p w:rsidR="00C85FE2" w:rsidRPr="00FE0A3F" w:rsidRDefault="00C85FE2" w:rsidP="005135E8">
            <w:pPr>
              <w:tabs>
                <w:tab w:val="left" w:pos="950"/>
              </w:tabs>
              <w:spacing w:after="0" w:line="240" w:lineRule="auto"/>
              <w:ind w:right="10"/>
              <w:contextualSpacing/>
              <w:jc w:val="center"/>
              <w:rPr>
                <w:rFonts w:ascii="Times New Roman" w:hAnsi="Times New Roman"/>
                <w:b/>
                <w:bCs/>
                <w:sz w:val="28"/>
                <w:szCs w:val="28"/>
              </w:rPr>
            </w:pPr>
            <w:r w:rsidRPr="00FE0A3F">
              <w:rPr>
                <w:rFonts w:ascii="Times New Roman" w:hAnsi="Times New Roman"/>
                <w:b/>
                <w:bCs/>
                <w:sz w:val="28"/>
                <w:szCs w:val="28"/>
              </w:rPr>
              <w:t>Содержание и виды работ по производственной практике</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Участие в воспитательной деятельности классного руководителя</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6</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Наблюдение и анализ воспитательного процесса</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2</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Наблюдение и анализ воспитательных занятий, мероприятий</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2</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Наблюдение и анализ деятельности классного руководителя</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2</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Наблюдение и анализ взаимодействия классного руководителя с коллегами</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2</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Наблюдение и анализ взаимодействия классного руководителя с родителями</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2</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Разработка воспитательного занятия и его проведения</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6</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Разработка воспитательного мероприятия и его проведения</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6</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Анализ планов и организации деятельности классного руководителя, разработка предложений по их коррекции</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2</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Планирование внеклассных мероприятий (разработка конспекта классного часа / организованного досуга)</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6</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Организация и проведение внеклассных мероприятий</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4</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Наблюдение, анализ, самоанализ воспитательных занятий, воспитательных мероприятий</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6</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Проведение педагогической диагностики отдельно взятого ребенка</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4</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Проведение педагогического наблюдения за отдельно взятым ребенком</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2</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Интерпретация результатов педагогической диагностики отдельно взятого ребенка</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2</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Определение целей и задач, планирование работы с отдельно взятой семьей по результатам наблюдения за ребенком, изучения особенностей семейного воспитания</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4</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Участие в организации и проведении родительских встреч, бесед, консультаций</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4</w:t>
            </w:r>
          </w:p>
        </w:tc>
      </w:tr>
      <w:tr w:rsidR="00C85FE2" w:rsidRPr="00FE0A3F" w:rsidTr="005135E8">
        <w:trPr>
          <w:trHeight w:val="213"/>
        </w:trPr>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Участие в организации общешкольных мероприятий</w:t>
            </w:r>
          </w:p>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 xml:space="preserve">Планирование внеклассных мероприятий </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4</w:t>
            </w:r>
          </w:p>
        </w:tc>
      </w:tr>
      <w:tr w:rsidR="00C85FE2" w:rsidRPr="00FE0A3F" w:rsidTr="005135E8">
        <w:trPr>
          <w:trHeight w:val="213"/>
        </w:trPr>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Наблюдение за детьми, проведение педагогической диагностики временного детского коллектива</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2</w:t>
            </w:r>
          </w:p>
        </w:tc>
      </w:tr>
      <w:tr w:rsidR="00C85FE2" w:rsidRPr="00FE0A3F" w:rsidTr="005135E8">
        <w:trPr>
          <w:trHeight w:val="213"/>
        </w:trPr>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lastRenderedPageBreak/>
              <w:t>Составление психолого-педагогической характеристики временного детского коллектива</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4</w:t>
            </w:r>
          </w:p>
        </w:tc>
      </w:tr>
      <w:tr w:rsidR="00C85FE2" w:rsidRPr="00FE0A3F" w:rsidTr="005135E8">
        <w:tc>
          <w:tcPr>
            <w:tcW w:w="8012" w:type="dxa"/>
          </w:tcPr>
          <w:p w:rsidR="00C85FE2" w:rsidRPr="00FE0A3F" w:rsidRDefault="00C85FE2" w:rsidP="005135E8">
            <w:pPr>
              <w:tabs>
                <w:tab w:val="left" w:pos="950"/>
              </w:tabs>
              <w:spacing w:after="0" w:line="240" w:lineRule="auto"/>
              <w:ind w:right="10"/>
              <w:contextualSpacing/>
              <w:jc w:val="right"/>
              <w:rPr>
                <w:rFonts w:ascii="Times New Roman" w:hAnsi="Times New Roman"/>
                <w:b/>
                <w:bCs/>
                <w:sz w:val="28"/>
                <w:szCs w:val="28"/>
              </w:rPr>
            </w:pPr>
            <w:r w:rsidRPr="00FE0A3F">
              <w:rPr>
                <w:rFonts w:ascii="Times New Roman" w:hAnsi="Times New Roman"/>
                <w:b/>
                <w:bCs/>
                <w:sz w:val="28"/>
                <w:szCs w:val="28"/>
              </w:rPr>
              <w:t>Итого</w:t>
            </w:r>
          </w:p>
        </w:tc>
        <w:tc>
          <w:tcPr>
            <w:tcW w:w="1366" w:type="dxa"/>
          </w:tcPr>
          <w:p w:rsidR="00C85FE2" w:rsidRPr="00FE0A3F" w:rsidRDefault="00C85FE2" w:rsidP="005135E8">
            <w:pPr>
              <w:tabs>
                <w:tab w:val="left" w:pos="950"/>
              </w:tabs>
              <w:spacing w:after="0" w:line="240" w:lineRule="auto"/>
              <w:ind w:right="10"/>
              <w:contextualSpacing/>
              <w:jc w:val="center"/>
              <w:rPr>
                <w:rFonts w:ascii="Times New Roman" w:hAnsi="Times New Roman"/>
                <w:b/>
                <w:bCs/>
                <w:sz w:val="28"/>
                <w:szCs w:val="28"/>
              </w:rPr>
            </w:pPr>
            <w:r w:rsidRPr="00FE0A3F">
              <w:rPr>
                <w:rFonts w:ascii="Times New Roman" w:hAnsi="Times New Roman"/>
                <w:b/>
                <w:bCs/>
                <w:sz w:val="28"/>
                <w:szCs w:val="28"/>
              </w:rPr>
              <w:t>72</w:t>
            </w:r>
          </w:p>
        </w:tc>
      </w:tr>
    </w:tbl>
    <w:p w:rsidR="006115D8" w:rsidRDefault="006115D8" w:rsidP="006115D8">
      <w:pPr>
        <w:shd w:val="clear" w:color="auto" w:fill="FFFFFF"/>
        <w:tabs>
          <w:tab w:val="left" w:pos="950"/>
        </w:tabs>
        <w:spacing w:line="240" w:lineRule="auto"/>
        <w:ind w:left="1429" w:right="10"/>
        <w:contextualSpacing/>
        <w:rPr>
          <w:rFonts w:ascii="Times New Roman" w:hAnsi="Times New Roman"/>
          <w:bCs/>
          <w:sz w:val="28"/>
          <w:szCs w:val="28"/>
        </w:rPr>
      </w:pPr>
    </w:p>
    <w:p w:rsidR="006115D8" w:rsidRPr="00A34442" w:rsidRDefault="006115D8" w:rsidP="006115D8">
      <w:pPr>
        <w:pStyle w:val="a4"/>
        <w:numPr>
          <w:ilvl w:val="0"/>
          <w:numId w:val="1"/>
        </w:numPr>
        <w:contextualSpacing/>
        <w:jc w:val="center"/>
        <w:rPr>
          <w:rFonts w:ascii="Times New Roman" w:hAnsi="Times New Roman"/>
          <w:b/>
          <w:bCs/>
          <w:sz w:val="28"/>
          <w:szCs w:val="28"/>
          <w:lang w:eastAsia="ru-RU"/>
        </w:rPr>
      </w:pPr>
      <w:r w:rsidRPr="00A34442">
        <w:rPr>
          <w:rFonts w:ascii="Times New Roman" w:hAnsi="Times New Roman"/>
          <w:b/>
          <w:bCs/>
          <w:sz w:val="28"/>
          <w:szCs w:val="28"/>
          <w:lang w:eastAsia="ru-RU"/>
        </w:rPr>
        <w:t xml:space="preserve">Условия реализации программы </w:t>
      </w:r>
      <w:r w:rsidR="00CE7D5E">
        <w:rPr>
          <w:rFonts w:ascii="Times New Roman" w:hAnsi="Times New Roman"/>
          <w:b/>
          <w:bCs/>
          <w:sz w:val="28"/>
          <w:szCs w:val="28"/>
          <w:lang w:eastAsia="ru-RU"/>
        </w:rPr>
        <w:t>практики</w:t>
      </w:r>
    </w:p>
    <w:p w:rsidR="00FE0A3F" w:rsidRDefault="00FE0A3F" w:rsidP="00FE0A3F">
      <w:pPr>
        <w:spacing w:after="0" w:line="240" w:lineRule="auto"/>
        <w:ind w:firstLine="709"/>
        <w:jc w:val="both"/>
        <w:rPr>
          <w:rFonts w:ascii="Times New Roman" w:hAnsi="Times New Roman"/>
          <w:sz w:val="28"/>
          <w:szCs w:val="28"/>
        </w:rPr>
      </w:pPr>
      <w:r w:rsidRPr="00FE0A3F">
        <w:rPr>
          <w:rFonts w:ascii="Times New Roman" w:hAnsi="Times New Roman"/>
          <w:sz w:val="28"/>
          <w:szCs w:val="28"/>
        </w:rPr>
        <w:t>Оснащенные базы практики, в соответствии с п 6.1.2.5 образовательной программы по специальности.</w:t>
      </w:r>
    </w:p>
    <w:p w:rsidR="00FE0A3F" w:rsidRDefault="00FE0A3F" w:rsidP="00FE0A3F">
      <w:pPr>
        <w:spacing w:after="0" w:line="240" w:lineRule="auto"/>
        <w:ind w:firstLine="709"/>
        <w:jc w:val="both"/>
        <w:rPr>
          <w:rFonts w:ascii="Times New Roman" w:hAnsi="Times New Roman"/>
          <w:sz w:val="28"/>
          <w:szCs w:val="28"/>
        </w:rPr>
      </w:pPr>
    </w:p>
    <w:p w:rsidR="006115D8" w:rsidRPr="00CE7D5E" w:rsidRDefault="006115D8" w:rsidP="00CE7D5E">
      <w:pPr>
        <w:pStyle w:val="ab"/>
        <w:numPr>
          <w:ilvl w:val="0"/>
          <w:numId w:val="1"/>
        </w:numPr>
        <w:spacing w:after="0" w:line="240" w:lineRule="auto"/>
        <w:jc w:val="both"/>
        <w:rPr>
          <w:rFonts w:ascii="Times New Roman" w:hAnsi="Times New Roman"/>
          <w:b/>
          <w:sz w:val="28"/>
          <w:szCs w:val="28"/>
        </w:rPr>
      </w:pPr>
      <w:r w:rsidRPr="00CE7D5E">
        <w:rPr>
          <w:rFonts w:ascii="Times New Roman" w:hAnsi="Times New Roman"/>
          <w:b/>
          <w:sz w:val="28"/>
          <w:szCs w:val="28"/>
        </w:rPr>
        <w:t>Контроль и оценка результатов освоения про</w:t>
      </w:r>
      <w:r w:rsidR="00CE7D5E">
        <w:rPr>
          <w:rFonts w:ascii="Times New Roman" w:hAnsi="Times New Roman"/>
          <w:b/>
          <w:sz w:val="28"/>
          <w:szCs w:val="28"/>
        </w:rPr>
        <w:t>граммы практики</w:t>
      </w:r>
    </w:p>
    <w:p w:rsidR="00FE0A3F" w:rsidRDefault="00FE0A3F" w:rsidP="00FE0A3F">
      <w:pPr>
        <w:spacing w:after="0" w:line="240" w:lineRule="auto"/>
        <w:ind w:firstLine="709"/>
        <w:jc w:val="both"/>
        <w:rPr>
          <w:rFonts w:ascii="Times New Roman" w:hAnsi="Times New Roman"/>
          <w:b/>
          <w:sz w:val="28"/>
          <w:szCs w:val="28"/>
        </w:rPr>
      </w:pPr>
    </w:p>
    <w:tbl>
      <w:tblPr>
        <w:tblW w:w="92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4082"/>
        <w:gridCol w:w="2580"/>
      </w:tblGrid>
      <w:tr w:rsidR="00FE0A3F" w:rsidRPr="00B665A5" w:rsidTr="00FE0A3F">
        <w:trPr>
          <w:trHeight w:val="1098"/>
        </w:trPr>
        <w:tc>
          <w:tcPr>
            <w:tcW w:w="2580" w:type="dxa"/>
            <w:tcBorders>
              <w:top w:val="single" w:sz="4" w:space="0" w:color="auto"/>
              <w:left w:val="single" w:sz="4" w:space="0" w:color="auto"/>
              <w:bottom w:val="single" w:sz="4" w:space="0" w:color="auto"/>
              <w:right w:val="single" w:sz="4" w:space="0" w:color="auto"/>
            </w:tcBorders>
            <w:vAlign w:val="center"/>
            <w:hideMark/>
          </w:tcPr>
          <w:p w:rsidR="00FE0A3F" w:rsidRPr="00B665A5" w:rsidRDefault="00FE0A3F" w:rsidP="00FE0A3F">
            <w:pPr>
              <w:spacing w:after="0" w:line="240" w:lineRule="auto"/>
              <w:contextualSpacing/>
              <w:jc w:val="center"/>
              <w:rPr>
                <w:rFonts w:ascii="Times New Roman" w:eastAsia="Calibri" w:hAnsi="Times New Roman"/>
                <w:b/>
                <w:sz w:val="24"/>
                <w:szCs w:val="24"/>
                <w:lang w:eastAsia="en-US"/>
              </w:rPr>
            </w:pPr>
            <w:r w:rsidRPr="00B665A5">
              <w:rPr>
                <w:rFonts w:ascii="Times New Roman" w:eastAsia="Calibri" w:hAnsi="Times New Roman"/>
                <w:b/>
                <w:sz w:val="24"/>
                <w:szCs w:val="24"/>
                <w:lang w:eastAsia="en-US"/>
              </w:rPr>
              <w:t>Код и наименование профессиональных и общих компетенций, формируемых в рамках модуля</w:t>
            </w:r>
          </w:p>
        </w:tc>
        <w:tc>
          <w:tcPr>
            <w:tcW w:w="4082" w:type="dxa"/>
            <w:tcBorders>
              <w:top w:val="single" w:sz="4" w:space="0" w:color="auto"/>
              <w:left w:val="single" w:sz="4" w:space="0" w:color="auto"/>
              <w:bottom w:val="single" w:sz="4" w:space="0" w:color="auto"/>
              <w:right w:val="single" w:sz="4" w:space="0" w:color="auto"/>
            </w:tcBorders>
            <w:vAlign w:val="center"/>
            <w:hideMark/>
          </w:tcPr>
          <w:p w:rsidR="00FE0A3F" w:rsidRPr="00B665A5" w:rsidRDefault="00FE0A3F" w:rsidP="00FE0A3F">
            <w:pPr>
              <w:spacing w:after="0" w:line="240" w:lineRule="auto"/>
              <w:contextualSpacing/>
              <w:jc w:val="center"/>
              <w:rPr>
                <w:rFonts w:ascii="Times New Roman" w:eastAsia="Calibri" w:hAnsi="Times New Roman"/>
                <w:b/>
                <w:sz w:val="24"/>
                <w:szCs w:val="24"/>
                <w:lang w:eastAsia="en-US"/>
              </w:rPr>
            </w:pPr>
            <w:r w:rsidRPr="00B665A5">
              <w:rPr>
                <w:rFonts w:ascii="Times New Roman" w:eastAsia="Calibri" w:hAnsi="Times New Roman"/>
                <w:b/>
                <w:sz w:val="24"/>
                <w:szCs w:val="24"/>
                <w:lang w:eastAsia="en-US"/>
              </w:rPr>
              <w:t>Критерии оценки</w:t>
            </w:r>
          </w:p>
        </w:tc>
        <w:tc>
          <w:tcPr>
            <w:tcW w:w="2580" w:type="dxa"/>
            <w:tcBorders>
              <w:top w:val="single" w:sz="4" w:space="0" w:color="auto"/>
              <w:left w:val="single" w:sz="4" w:space="0" w:color="auto"/>
              <w:bottom w:val="single" w:sz="4" w:space="0" w:color="auto"/>
              <w:right w:val="single" w:sz="4" w:space="0" w:color="auto"/>
            </w:tcBorders>
            <w:vAlign w:val="center"/>
            <w:hideMark/>
          </w:tcPr>
          <w:p w:rsidR="00FE0A3F" w:rsidRPr="00B665A5" w:rsidRDefault="00FE0A3F" w:rsidP="00FE0A3F">
            <w:pPr>
              <w:spacing w:after="0" w:line="240" w:lineRule="auto"/>
              <w:contextualSpacing/>
              <w:jc w:val="center"/>
              <w:rPr>
                <w:rFonts w:ascii="Times New Roman" w:eastAsia="Calibri" w:hAnsi="Times New Roman"/>
                <w:b/>
                <w:sz w:val="24"/>
                <w:szCs w:val="24"/>
                <w:lang w:eastAsia="en-US"/>
              </w:rPr>
            </w:pPr>
            <w:r w:rsidRPr="00B665A5">
              <w:rPr>
                <w:rFonts w:ascii="Times New Roman" w:eastAsia="Calibri" w:hAnsi="Times New Roman"/>
                <w:b/>
                <w:sz w:val="24"/>
                <w:szCs w:val="24"/>
                <w:lang w:eastAsia="en-US"/>
              </w:rPr>
              <w:t>Методы оценки</w:t>
            </w: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ОК 01</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Выбирать способы решения задач профессиональной деятельности применительно к различным контекстам</w:t>
            </w:r>
          </w:p>
        </w:tc>
        <w:tc>
          <w:tcPr>
            <w:tcW w:w="4082" w:type="dxa"/>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Знание более одного способа решения профессиональной задачи.</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Аргументация выбора конкретного способа</w:t>
            </w:r>
          </w:p>
        </w:tc>
        <w:tc>
          <w:tcPr>
            <w:tcW w:w="2580" w:type="dxa"/>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ОК 02</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82" w:type="dxa"/>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Соответствие найденной информации заданной теме (задаче).</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-владение разными способами представления информации</w:t>
            </w:r>
          </w:p>
          <w:p w:rsidR="00FE0A3F" w:rsidRPr="00B665A5" w:rsidRDefault="00FE0A3F" w:rsidP="00FE0A3F">
            <w:pPr>
              <w:spacing w:after="0" w:line="240" w:lineRule="auto"/>
              <w:contextualSpacing/>
              <w:rPr>
                <w:rFonts w:ascii="Times New Roman" w:eastAsia="Calibri" w:hAnsi="Times New Roman"/>
                <w:bCs/>
                <w:sz w:val="24"/>
                <w:szCs w:val="24"/>
                <w:lang w:eastAsia="en-US"/>
              </w:rPr>
            </w:pPr>
            <w:r w:rsidRPr="00B665A5">
              <w:rPr>
                <w:rFonts w:ascii="Times New Roman" w:eastAsia="Calibri" w:hAnsi="Times New Roman"/>
                <w:bCs/>
                <w:sz w:val="24"/>
                <w:szCs w:val="24"/>
                <w:lang w:eastAsia="en-US"/>
              </w:rPr>
              <w:t xml:space="preserve">- результативность и оперативность поиска информации, необходимой для постановки и решения профессиональных задач, </w:t>
            </w:r>
            <w:r w:rsidRPr="00B665A5">
              <w:rPr>
                <w:rFonts w:ascii="Times New Roman" w:eastAsia="Calibri" w:hAnsi="Times New Roman"/>
                <w:sz w:val="24"/>
                <w:szCs w:val="24"/>
                <w:lang w:eastAsia="en-US"/>
              </w:rPr>
              <w:t>профессионального и личностного развития;</w:t>
            </w:r>
          </w:p>
          <w:p w:rsidR="00FE0A3F" w:rsidRPr="00B665A5" w:rsidRDefault="00FE0A3F" w:rsidP="00FE0A3F">
            <w:pPr>
              <w:spacing w:after="0" w:line="240" w:lineRule="auto"/>
              <w:contextualSpacing/>
              <w:rPr>
                <w:rFonts w:ascii="Times New Roman" w:eastAsia="Calibri" w:hAnsi="Times New Roman"/>
                <w:bCs/>
                <w:sz w:val="24"/>
                <w:szCs w:val="24"/>
                <w:lang w:eastAsia="en-US"/>
              </w:rPr>
            </w:pPr>
            <w:r w:rsidRPr="00B665A5">
              <w:rPr>
                <w:rFonts w:ascii="Times New Roman" w:eastAsia="Calibri" w:hAnsi="Times New Roman"/>
                <w:bCs/>
                <w:sz w:val="24"/>
                <w:szCs w:val="24"/>
                <w:lang w:eastAsia="en-US"/>
              </w:rPr>
              <w:t>- объективный анализ найденной информации;</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bCs/>
                <w:sz w:val="24"/>
                <w:szCs w:val="24"/>
                <w:lang w:eastAsia="en-US"/>
              </w:rPr>
              <w:t xml:space="preserve">- использование широкого спектра современных источников информации, в том числе Интернета при решении профессиональных задач, </w:t>
            </w:r>
            <w:r w:rsidRPr="00B665A5">
              <w:rPr>
                <w:rFonts w:ascii="Times New Roman" w:eastAsia="Calibri" w:hAnsi="Times New Roman"/>
                <w:sz w:val="24"/>
                <w:szCs w:val="24"/>
                <w:lang w:eastAsia="en-US"/>
              </w:rPr>
              <w:t>профессионального и личностного развития</w:t>
            </w:r>
          </w:p>
        </w:tc>
        <w:tc>
          <w:tcPr>
            <w:tcW w:w="2580" w:type="dxa"/>
          </w:tcPr>
          <w:p w:rsidR="00FE0A3F" w:rsidRPr="00B665A5" w:rsidRDefault="00CE7D5E" w:rsidP="00FE0A3F">
            <w:pPr>
              <w:spacing w:after="0" w:line="240" w:lineRule="auto"/>
              <w:ind w:hanging="78"/>
              <w:contextualSpacing/>
              <w:rPr>
                <w:rFonts w:ascii="Times New Roman" w:eastAsia="Calibri" w:hAnsi="Times New Roman"/>
                <w:sz w:val="24"/>
                <w:szCs w:val="24"/>
                <w:lang w:eastAsia="en-US"/>
              </w:rPr>
            </w:pPr>
            <w:r w:rsidRPr="00CE7D5E">
              <w:rPr>
                <w:rFonts w:ascii="Times New Roman" w:eastAsia="Calibri" w:hAnsi="Times New Roman"/>
                <w:sz w:val="24"/>
                <w:szCs w:val="24"/>
                <w:lang w:eastAsia="en-US"/>
              </w:rPr>
              <w:t xml:space="preserve">Экспертное наблюдение за профессиональным поведением обучающегося в ходе педагогической практики </w:t>
            </w: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ОК 03</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B665A5">
              <w:rPr>
                <w:rFonts w:ascii="Times New Roman" w:eastAsia="Calibri" w:hAnsi="Times New Roman"/>
                <w:sz w:val="24"/>
                <w:szCs w:val="24"/>
                <w:lang w:eastAsia="en-US"/>
              </w:rPr>
              <w:lastRenderedPageBreak/>
              <w:t>различных жизненных ситуациях</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lastRenderedPageBreak/>
              <w:t>- глубина интереса к самообразованию, повышению квалификации в контексте профессионального развития;</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xml:space="preserve">- полнота и адекватность самоанализа и самооценки </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xml:space="preserve">- обоснованность целей собственного профессионального и личностного развития; </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lastRenderedPageBreak/>
              <w:t>- полнота информации, отобранной для профессионального и личностного развития;</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целесообразность выбранных форм и методов саморазвития и самообразования, повышения квалификации</w:t>
            </w:r>
          </w:p>
          <w:p w:rsidR="00FE0A3F" w:rsidRPr="00B665A5" w:rsidRDefault="00FE0A3F" w:rsidP="00FE0A3F">
            <w:pPr>
              <w:spacing w:after="0" w:line="240" w:lineRule="auto"/>
              <w:contextualSpacing/>
              <w:rPr>
                <w:rFonts w:ascii="Times New Roman" w:eastAsia="Calibri" w:hAnsi="Times New Roman"/>
                <w:sz w:val="24"/>
                <w:szCs w:val="24"/>
                <w:lang w:eastAsia="en-US"/>
              </w:rPr>
            </w:pP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CE7D5E" w:rsidP="00FE0A3F">
            <w:pPr>
              <w:spacing w:after="0" w:line="240" w:lineRule="auto"/>
              <w:contextualSpacing/>
              <w:rPr>
                <w:rFonts w:ascii="Times New Roman" w:eastAsia="Calibri" w:hAnsi="Times New Roman"/>
                <w:i/>
                <w:sz w:val="24"/>
                <w:szCs w:val="24"/>
                <w:lang w:eastAsia="en-US"/>
              </w:rPr>
            </w:pPr>
            <w:r w:rsidRPr="00CE7D5E">
              <w:rPr>
                <w:rFonts w:ascii="Times New Roman" w:eastAsia="Calibri" w:hAnsi="Times New Roman"/>
                <w:sz w:val="24"/>
                <w:szCs w:val="24"/>
                <w:lang w:eastAsia="en-US"/>
              </w:rPr>
              <w:lastRenderedPageBreak/>
              <w:t xml:space="preserve">Экспертное наблюдение за профессиональным поведением обучающегося в ходе педагогической практики </w:t>
            </w: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ОК 04</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Эффективно взаимодействовать и работать в коллективе и команде</w:t>
            </w:r>
          </w:p>
        </w:tc>
        <w:tc>
          <w:tcPr>
            <w:tcW w:w="4082" w:type="dxa"/>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Демонстрация результатов деятельности в условиях коллективной и командной работы в соответствии с заданной задачей.</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Объективность оценки собственного вклада в достижение командного результата</w:t>
            </w:r>
          </w:p>
          <w:p w:rsidR="00FE0A3F" w:rsidRPr="00B665A5" w:rsidRDefault="00FE0A3F" w:rsidP="00FE0A3F">
            <w:pPr>
              <w:spacing w:after="0" w:line="240" w:lineRule="auto"/>
              <w:contextualSpacing/>
              <w:rPr>
                <w:rFonts w:ascii="Times New Roman" w:eastAsia="Calibri" w:hAnsi="Times New Roman"/>
                <w:bCs/>
                <w:sz w:val="24"/>
                <w:szCs w:val="24"/>
                <w:lang w:eastAsia="en-US"/>
              </w:rPr>
            </w:pPr>
            <w:r w:rsidRPr="00B665A5">
              <w:rPr>
                <w:rFonts w:ascii="Times New Roman" w:eastAsia="Calibri" w:hAnsi="Times New Roman"/>
                <w:bCs/>
                <w:sz w:val="24"/>
                <w:szCs w:val="24"/>
                <w:lang w:eastAsia="en-US"/>
              </w:rPr>
              <w:t xml:space="preserve">- </w:t>
            </w:r>
            <w:r w:rsidRPr="00B665A5">
              <w:rPr>
                <w:rFonts w:ascii="Times New Roman" w:eastAsia="Calibri" w:hAnsi="Times New Roman"/>
                <w:sz w:val="24"/>
                <w:szCs w:val="24"/>
                <w:lang w:eastAsia="en-US"/>
              </w:rPr>
              <w:t>успешность применения коммуникационных способностей на практике;</w:t>
            </w:r>
          </w:p>
          <w:p w:rsidR="00FE0A3F" w:rsidRPr="00B665A5" w:rsidRDefault="00FE0A3F" w:rsidP="00FE0A3F">
            <w:pPr>
              <w:spacing w:after="0" w:line="240" w:lineRule="auto"/>
              <w:contextualSpacing/>
              <w:rPr>
                <w:rFonts w:ascii="Times New Roman" w:eastAsia="Calibri" w:hAnsi="Times New Roman"/>
                <w:bCs/>
                <w:sz w:val="24"/>
                <w:szCs w:val="24"/>
                <w:lang w:eastAsia="en-US"/>
              </w:rPr>
            </w:pPr>
            <w:r w:rsidRPr="00B665A5">
              <w:rPr>
                <w:rFonts w:ascii="Times New Roman" w:eastAsia="Calibri" w:hAnsi="Times New Roman"/>
                <w:bCs/>
                <w:sz w:val="24"/>
                <w:szCs w:val="24"/>
                <w:lang w:eastAsia="en-US"/>
              </w:rPr>
              <w:t>- соблюдение принципов профессиональной этики;</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bCs/>
                <w:sz w:val="24"/>
                <w:szCs w:val="24"/>
                <w:lang w:eastAsia="en-US"/>
              </w:rPr>
              <w:t xml:space="preserve">- владение способами бесконфликтного общения и </w:t>
            </w:r>
            <w:proofErr w:type="spellStart"/>
            <w:r w:rsidRPr="00B665A5">
              <w:rPr>
                <w:rFonts w:ascii="Times New Roman" w:eastAsia="Calibri" w:hAnsi="Times New Roman"/>
                <w:bCs/>
                <w:sz w:val="24"/>
                <w:szCs w:val="24"/>
                <w:lang w:eastAsia="en-US"/>
              </w:rPr>
              <w:t>саморегуляции</w:t>
            </w:r>
            <w:proofErr w:type="spellEnd"/>
            <w:r w:rsidRPr="00B665A5">
              <w:rPr>
                <w:rFonts w:ascii="Times New Roman" w:eastAsia="Calibri" w:hAnsi="Times New Roman"/>
                <w:bCs/>
                <w:sz w:val="24"/>
                <w:szCs w:val="24"/>
                <w:lang w:eastAsia="en-US"/>
              </w:rPr>
              <w:t xml:space="preserve"> в коллективе</w:t>
            </w:r>
          </w:p>
        </w:tc>
        <w:tc>
          <w:tcPr>
            <w:tcW w:w="2580" w:type="dxa"/>
          </w:tcPr>
          <w:p w:rsidR="00FE0A3F" w:rsidRPr="00B665A5" w:rsidRDefault="00CE7D5E" w:rsidP="00FE0A3F">
            <w:pPr>
              <w:spacing w:after="0" w:line="240" w:lineRule="auto"/>
              <w:contextualSpacing/>
              <w:rPr>
                <w:rFonts w:ascii="Times New Roman" w:eastAsia="Calibri" w:hAnsi="Times New Roman"/>
                <w:sz w:val="24"/>
                <w:szCs w:val="24"/>
                <w:lang w:eastAsia="en-US"/>
              </w:rPr>
            </w:pPr>
            <w:r w:rsidRPr="00CE7D5E">
              <w:rPr>
                <w:rFonts w:ascii="Times New Roman" w:eastAsia="Calibri" w:hAnsi="Times New Roman"/>
                <w:sz w:val="24"/>
                <w:szCs w:val="24"/>
                <w:lang w:eastAsia="en-US"/>
              </w:rPr>
              <w:t xml:space="preserve">Экспертное наблюдение за профессиональным поведением обучающегося в ходе педагогической практики </w:t>
            </w: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ОК 05</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 -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w:t>
            </w: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CE7D5E" w:rsidP="00FE0A3F">
            <w:pPr>
              <w:spacing w:after="0" w:line="240" w:lineRule="auto"/>
              <w:contextualSpacing/>
              <w:rPr>
                <w:rFonts w:ascii="Times New Roman" w:eastAsia="Calibri" w:hAnsi="Times New Roman"/>
                <w:sz w:val="24"/>
                <w:szCs w:val="24"/>
                <w:lang w:eastAsia="en-US"/>
              </w:rPr>
            </w:pPr>
            <w:r w:rsidRPr="00CE7D5E">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ОК 06</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осознанность и глубина проявления гражданско-патриотических чувств и позиции в ходе профессиональной деятельности;</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полнота и осознанность социальной значимости педагогической профессии;</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xml:space="preserve">- </w:t>
            </w:r>
            <w:proofErr w:type="spellStart"/>
            <w:r w:rsidRPr="00B665A5">
              <w:rPr>
                <w:rFonts w:ascii="Times New Roman" w:eastAsia="Calibri" w:hAnsi="Times New Roman"/>
                <w:sz w:val="24"/>
                <w:szCs w:val="24"/>
                <w:lang w:eastAsia="en-US"/>
              </w:rPr>
              <w:t>сформированность</w:t>
            </w:r>
            <w:proofErr w:type="spellEnd"/>
            <w:r w:rsidRPr="00B665A5">
              <w:rPr>
                <w:rFonts w:ascii="Times New Roman" w:eastAsia="Calibri" w:hAnsi="Times New Roman"/>
                <w:sz w:val="24"/>
                <w:szCs w:val="24"/>
                <w:lang w:eastAsia="en-US"/>
              </w:rPr>
              <w:t xml:space="preserve"> и осознанность системы материально-духовных ценностей;</w:t>
            </w:r>
          </w:p>
          <w:p w:rsidR="00FE0A3F" w:rsidRPr="00B665A5" w:rsidRDefault="00FE0A3F" w:rsidP="00FE0A3F">
            <w:pPr>
              <w:spacing w:after="0" w:line="240" w:lineRule="auto"/>
              <w:contextualSpacing/>
              <w:rPr>
                <w:rFonts w:ascii="Times New Roman" w:eastAsia="Calibri" w:hAnsi="Times New Roman"/>
                <w:i/>
                <w:sz w:val="24"/>
                <w:szCs w:val="24"/>
                <w:lang w:eastAsia="en-US"/>
              </w:rPr>
            </w:pPr>
            <w:r w:rsidRPr="00B665A5">
              <w:rPr>
                <w:rFonts w:ascii="Times New Roman" w:eastAsia="Calibri" w:hAnsi="Times New Roman"/>
                <w:sz w:val="24"/>
                <w:szCs w:val="24"/>
                <w:lang w:eastAsia="en-US"/>
              </w:rPr>
              <w:t>- точность соблюдения норм поведения, принятых в обществе.</w:t>
            </w: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Экспертное наблюдение за профессиональным поведением обучающегося в ходе занятий, учебной и производственной  практики</w:t>
            </w:r>
          </w:p>
          <w:p w:rsidR="00FE0A3F" w:rsidRPr="00B665A5" w:rsidRDefault="00FE0A3F" w:rsidP="00FE0A3F">
            <w:pPr>
              <w:spacing w:after="0" w:line="240" w:lineRule="auto"/>
              <w:contextualSpacing/>
              <w:rPr>
                <w:rFonts w:ascii="Times New Roman" w:eastAsia="Calibri" w:hAnsi="Times New Roman"/>
                <w:sz w:val="24"/>
                <w:szCs w:val="24"/>
                <w:lang w:eastAsia="en-US"/>
              </w:rPr>
            </w:pP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lastRenderedPageBreak/>
              <w:t>ОК 07</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rPr>
                <w:rFonts w:ascii="Times New Roman" w:eastAsia="Calibri" w:hAnsi="Times New Roman"/>
                <w:sz w:val="24"/>
                <w:szCs w:val="24"/>
                <w:lang w:eastAsia="en-US"/>
              </w:rPr>
            </w:pPr>
            <w:r w:rsidRPr="00B665A5">
              <w:rPr>
                <w:rFonts w:ascii="Times New Roman" w:eastAsia="Calibri" w:hAnsi="Times New Roman"/>
                <w:sz w:val="24"/>
                <w:szCs w:val="24"/>
                <w:lang w:eastAsia="en-US"/>
              </w:rPr>
              <w:t>- сохранение окружающей среды и соблюдения норм экологической безопасности;</w:t>
            </w:r>
          </w:p>
          <w:p w:rsidR="00FE0A3F" w:rsidRPr="00B665A5" w:rsidRDefault="00FE0A3F" w:rsidP="00FE0A3F">
            <w:pPr>
              <w:spacing w:after="0" w:line="240" w:lineRule="auto"/>
              <w:rPr>
                <w:rFonts w:ascii="Times New Roman" w:eastAsia="Calibri" w:hAnsi="Times New Roman"/>
                <w:sz w:val="24"/>
                <w:szCs w:val="24"/>
                <w:lang w:eastAsia="en-US"/>
              </w:rPr>
            </w:pPr>
            <w:r w:rsidRPr="00B665A5">
              <w:rPr>
                <w:rFonts w:ascii="Times New Roman" w:eastAsia="Calibri" w:hAnsi="Times New Roman"/>
                <w:sz w:val="24"/>
                <w:szCs w:val="24"/>
                <w:lang w:eastAsia="en-US"/>
              </w:rPr>
              <w:t>- определение направлений ресурсосбережения в рамках профессиональной деятельности;</w:t>
            </w:r>
          </w:p>
          <w:p w:rsidR="00FE0A3F" w:rsidRPr="00B665A5" w:rsidRDefault="00FE0A3F" w:rsidP="00FE0A3F">
            <w:pPr>
              <w:spacing w:after="0" w:line="240" w:lineRule="auto"/>
              <w:rPr>
                <w:rFonts w:ascii="Times New Roman" w:eastAsia="Calibri" w:hAnsi="Times New Roman"/>
                <w:sz w:val="24"/>
                <w:szCs w:val="24"/>
                <w:lang w:eastAsia="en-US"/>
              </w:rPr>
            </w:pPr>
            <w:r w:rsidRPr="00B665A5">
              <w:rPr>
                <w:rFonts w:ascii="Times New Roman" w:eastAsia="Calibri" w:hAnsi="Times New Roman"/>
                <w:sz w:val="24"/>
                <w:szCs w:val="24"/>
                <w:lang w:eastAsia="en-US"/>
              </w:rPr>
              <w:t>- соблюдение правил экологической безопасности при ведении</w:t>
            </w:r>
          </w:p>
          <w:p w:rsidR="00FE0A3F" w:rsidRPr="00B665A5" w:rsidRDefault="00FE0A3F" w:rsidP="00FE0A3F">
            <w:pPr>
              <w:spacing w:after="0" w:line="240" w:lineRule="auto"/>
              <w:rPr>
                <w:rFonts w:ascii="Times New Roman" w:eastAsia="Calibri" w:hAnsi="Times New Roman"/>
                <w:sz w:val="24"/>
                <w:szCs w:val="24"/>
                <w:lang w:eastAsia="en-US"/>
              </w:rPr>
            </w:pPr>
            <w:r w:rsidRPr="00B665A5">
              <w:rPr>
                <w:rFonts w:ascii="Times New Roman" w:eastAsia="Calibri" w:hAnsi="Times New Roman"/>
                <w:sz w:val="24"/>
                <w:szCs w:val="24"/>
                <w:lang w:eastAsia="en-US"/>
              </w:rPr>
              <w:t>профессиональной деятельности;</w:t>
            </w:r>
          </w:p>
          <w:p w:rsidR="00FE0A3F" w:rsidRPr="00B665A5" w:rsidRDefault="00FE0A3F" w:rsidP="00FE0A3F">
            <w:pPr>
              <w:spacing w:after="0" w:line="240" w:lineRule="auto"/>
              <w:rPr>
                <w:rFonts w:ascii="Times New Roman" w:eastAsia="Calibri" w:hAnsi="Times New Roman"/>
                <w:sz w:val="24"/>
                <w:szCs w:val="24"/>
                <w:lang w:eastAsia="en-US"/>
              </w:rPr>
            </w:pPr>
            <w:r w:rsidRPr="00B665A5">
              <w:rPr>
                <w:rFonts w:ascii="Times New Roman" w:eastAsia="Calibri" w:hAnsi="Times New Roman"/>
                <w:sz w:val="24"/>
                <w:szCs w:val="24"/>
                <w:lang w:eastAsia="en-US"/>
              </w:rPr>
              <w:t>- определение путей обеспечения ресурсосбережения;</w:t>
            </w:r>
          </w:p>
          <w:p w:rsidR="00FE0A3F" w:rsidRPr="00B665A5" w:rsidRDefault="00FE0A3F" w:rsidP="00FE0A3F">
            <w:pPr>
              <w:spacing w:after="0" w:line="240" w:lineRule="auto"/>
              <w:rPr>
                <w:rFonts w:ascii="Times New Roman" w:eastAsia="Calibri" w:hAnsi="Times New Roman"/>
                <w:sz w:val="24"/>
                <w:szCs w:val="24"/>
                <w:lang w:eastAsia="en-US"/>
              </w:rPr>
            </w:pPr>
            <w:r w:rsidRPr="00B665A5">
              <w:rPr>
                <w:rFonts w:ascii="Times New Roman" w:eastAsia="Calibri" w:hAnsi="Times New Roman"/>
                <w:sz w:val="24"/>
                <w:szCs w:val="24"/>
                <w:lang w:eastAsia="en-US"/>
              </w:rPr>
              <w:t>- выбора действий и форм поведения в чрезвычайных ситуациях;</w:t>
            </w:r>
          </w:p>
          <w:p w:rsidR="00FE0A3F" w:rsidRPr="00B665A5" w:rsidRDefault="00FE0A3F" w:rsidP="00FE0A3F">
            <w:pPr>
              <w:spacing w:after="0" w:line="240" w:lineRule="auto"/>
              <w:rPr>
                <w:rFonts w:ascii="Times New Roman" w:eastAsia="Calibri" w:hAnsi="Times New Roman"/>
                <w:sz w:val="24"/>
                <w:szCs w:val="24"/>
                <w:lang w:eastAsia="en-US"/>
              </w:rPr>
            </w:pPr>
            <w:r w:rsidRPr="00B665A5">
              <w:rPr>
                <w:rFonts w:ascii="Times New Roman" w:eastAsia="Calibri" w:hAnsi="Times New Roman"/>
                <w:sz w:val="24"/>
                <w:szCs w:val="24"/>
                <w:lang w:eastAsia="en-US"/>
              </w:rPr>
              <w:t xml:space="preserve"> - соблюдение требований безопасности жизнедеятельности, охраны труда при организации образовательного процесса.</w:t>
            </w: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CE7D5E" w:rsidP="00FE0A3F">
            <w:pPr>
              <w:spacing w:after="0" w:line="240" w:lineRule="auto"/>
              <w:contextualSpacing/>
              <w:rPr>
                <w:rFonts w:ascii="Times New Roman" w:eastAsia="Calibri" w:hAnsi="Times New Roman"/>
                <w:sz w:val="24"/>
                <w:szCs w:val="24"/>
                <w:lang w:eastAsia="en-US"/>
              </w:rPr>
            </w:pPr>
            <w:r w:rsidRPr="00CE7D5E">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FE0A3F" w:rsidRPr="00B665A5" w:rsidTr="00FE0A3F">
        <w:trPr>
          <w:trHeight w:val="1686"/>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ОК 09</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Пользоваться профессиональной документацией на государственном и иностранном языках</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эффективность поиска необходимой информации в российских и зарубежных источниках: нормативно- правовой документации, стандартах</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CE7D5E" w:rsidP="00FE0A3F">
            <w:pPr>
              <w:spacing w:after="0" w:line="240" w:lineRule="auto"/>
              <w:contextualSpacing/>
              <w:rPr>
                <w:rFonts w:ascii="Times New Roman" w:eastAsia="Calibri" w:hAnsi="Times New Roman"/>
                <w:sz w:val="24"/>
                <w:szCs w:val="24"/>
                <w:lang w:eastAsia="en-US"/>
              </w:rPr>
            </w:pPr>
            <w:r w:rsidRPr="00CE7D5E">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ПК 3.1</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Проектировать и реализовывать современные программы воспитания на основе ценностного содержания образовательного процесса</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Учет требований ФГОС, примерной образовательной программы и  примерной программы воспитания при проектировании рабочей программы воспитания.</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Обоснованность выделения ценностного аспекта учебного знания и информации</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xml:space="preserve">Конкретность, </w:t>
            </w:r>
            <w:proofErr w:type="spellStart"/>
            <w:r w:rsidRPr="00B665A5">
              <w:rPr>
                <w:rFonts w:ascii="Times New Roman" w:eastAsia="Calibri" w:hAnsi="Times New Roman"/>
                <w:sz w:val="24"/>
                <w:szCs w:val="24"/>
                <w:lang w:eastAsia="en-US"/>
              </w:rPr>
              <w:t>диагностичность</w:t>
            </w:r>
            <w:proofErr w:type="spellEnd"/>
            <w:r w:rsidRPr="00B665A5">
              <w:rPr>
                <w:rFonts w:ascii="Times New Roman" w:eastAsia="Calibri" w:hAnsi="Times New Roman"/>
                <w:sz w:val="24"/>
                <w:szCs w:val="24"/>
                <w:lang w:eastAsia="en-US"/>
              </w:rPr>
              <w:t>, достижимость цели воспитания при проектировании программы воспитания и воспитательных мероприятий</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Адекватность выбранных методов и средств воспитания для реализации программы</w:t>
            </w: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086BFC" w:rsidP="00FE0A3F">
            <w:pPr>
              <w:spacing w:after="0" w:line="240" w:lineRule="auto"/>
              <w:contextualSpacing/>
              <w:rPr>
                <w:rFonts w:ascii="Times New Roman" w:eastAsia="Calibri" w:hAnsi="Times New Roman"/>
                <w:sz w:val="24"/>
                <w:szCs w:val="24"/>
                <w:lang w:eastAsia="en-US"/>
              </w:rPr>
            </w:pPr>
            <w:r>
              <w:rPr>
                <w:rFonts w:ascii="Times New Roman" w:eastAsia="Calibri" w:hAnsi="Times New Roman"/>
                <w:sz w:val="24"/>
                <w:szCs w:val="24"/>
                <w:lang w:eastAsia="en-US"/>
              </w:rPr>
              <w:t>Оценка и н</w:t>
            </w:r>
            <w:r w:rsidR="00FE0A3F" w:rsidRPr="00B665A5">
              <w:rPr>
                <w:rFonts w:ascii="Times New Roman" w:eastAsia="Calibri" w:hAnsi="Times New Roman"/>
                <w:sz w:val="24"/>
                <w:szCs w:val="24"/>
                <w:lang w:eastAsia="en-US"/>
              </w:rPr>
              <w:t>аблюдение за профессиональным поведением обучающегося в ходе производственной  практики</w:t>
            </w:r>
          </w:p>
          <w:p w:rsidR="00FE0A3F" w:rsidRPr="00B665A5" w:rsidRDefault="00FE0A3F" w:rsidP="00FE0A3F">
            <w:pPr>
              <w:spacing w:after="0" w:line="240" w:lineRule="auto"/>
              <w:contextualSpacing/>
              <w:rPr>
                <w:rFonts w:ascii="Times New Roman" w:eastAsia="Calibri" w:hAnsi="Times New Roman"/>
                <w:sz w:val="24"/>
                <w:szCs w:val="24"/>
                <w:lang w:eastAsia="en-US"/>
              </w:rPr>
            </w:pPr>
          </w:p>
          <w:p w:rsidR="00FE0A3F" w:rsidRPr="00B665A5" w:rsidRDefault="00FE0A3F" w:rsidP="00CE7D5E">
            <w:pPr>
              <w:spacing w:after="0" w:line="240" w:lineRule="auto"/>
              <w:contextualSpacing/>
              <w:rPr>
                <w:rFonts w:ascii="Times New Roman" w:eastAsia="Calibri" w:hAnsi="Times New Roman"/>
                <w:sz w:val="24"/>
                <w:szCs w:val="24"/>
                <w:lang w:eastAsia="en-US"/>
              </w:rPr>
            </w:pP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ПК</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3.2</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Анализировать процесс и результаты реализации программы воспитания</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widowControl w:val="0"/>
              <w:tabs>
                <w:tab w:val="left" w:pos="851"/>
              </w:tabs>
              <w:spacing w:after="0" w:line="240" w:lineRule="auto"/>
              <w:ind w:firstLine="709"/>
              <w:contextualSpacing/>
              <w:jc w:val="both"/>
              <w:rPr>
                <w:rFonts w:ascii="Times New Roman" w:hAnsi="Times New Roman"/>
                <w:sz w:val="24"/>
                <w:szCs w:val="24"/>
              </w:rPr>
            </w:pPr>
            <w:r w:rsidRPr="00B665A5">
              <w:rPr>
                <w:rFonts w:ascii="Times New Roman" w:hAnsi="Times New Roman"/>
                <w:sz w:val="24"/>
                <w:szCs w:val="24"/>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образования, установленными соответствующим ФГОС.</w:t>
            </w:r>
          </w:p>
          <w:p w:rsidR="00FE0A3F" w:rsidRPr="00B665A5" w:rsidRDefault="00FE0A3F" w:rsidP="00FE0A3F">
            <w:pPr>
              <w:spacing w:after="0" w:line="240" w:lineRule="auto"/>
              <w:contextualSpacing/>
              <w:rPr>
                <w:rFonts w:ascii="Times New Roman" w:eastAsia="Calibri" w:hAnsi="Times New Roman"/>
                <w:sz w:val="24"/>
                <w:szCs w:val="24"/>
                <w:lang w:eastAsia="en-US"/>
              </w:rPr>
            </w:pP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086BFC" w:rsidP="00FE0A3F">
            <w:pPr>
              <w:widowControl w:val="0"/>
              <w:tabs>
                <w:tab w:val="left" w:pos="851"/>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Оценка и </w:t>
            </w:r>
            <w:r w:rsidR="00FE0A3F" w:rsidRPr="00B665A5">
              <w:rPr>
                <w:rFonts w:ascii="Times New Roman" w:hAnsi="Times New Roman"/>
                <w:sz w:val="24"/>
                <w:szCs w:val="24"/>
              </w:rPr>
              <w:t>наблюдение за профессиональным поведением обучающегося в ходе  производственной  практики</w:t>
            </w:r>
          </w:p>
          <w:p w:rsidR="00FE0A3F" w:rsidRPr="00B665A5" w:rsidRDefault="00FE0A3F" w:rsidP="00FE0A3F">
            <w:pPr>
              <w:spacing w:after="0" w:line="240" w:lineRule="auto"/>
              <w:contextualSpacing/>
              <w:rPr>
                <w:rFonts w:ascii="Times New Roman" w:eastAsia="Calibri" w:hAnsi="Times New Roman"/>
                <w:sz w:val="24"/>
                <w:szCs w:val="24"/>
                <w:lang w:eastAsia="en-US"/>
              </w:rPr>
            </w:pP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lastRenderedPageBreak/>
              <w:t>ПК</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3.3</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bCs/>
                <w:sz w:val="24"/>
                <w:szCs w:val="24"/>
                <w:lang w:eastAsia="en-US"/>
              </w:rPr>
            </w:pPr>
            <w:r w:rsidRPr="00B665A5">
              <w:rPr>
                <w:rFonts w:ascii="Times New Roman" w:eastAsia="Calibri" w:hAnsi="Times New Roman"/>
                <w:bCs/>
                <w:sz w:val="24"/>
                <w:szCs w:val="24"/>
                <w:lang w:eastAsia="en-US"/>
              </w:rPr>
              <w:t>- полнота и точность анализа педагогического опыта и образовательных технологий</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bCs/>
                <w:sz w:val="24"/>
                <w:szCs w:val="24"/>
                <w:lang w:eastAsia="en-US"/>
              </w:rPr>
              <w:t>- предложения по усовершенствованию эффективности внеурочной деятельности в соответствии с педагогическими, гигиеническими, специальными требованиями</w:t>
            </w: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086BFC" w:rsidP="00FE0A3F">
            <w:pPr>
              <w:spacing w:after="0" w:line="240" w:lineRule="auto"/>
              <w:contextualSpacing/>
              <w:rPr>
                <w:rFonts w:ascii="Times New Roman" w:eastAsia="Calibri" w:hAnsi="Times New Roman"/>
                <w:sz w:val="24"/>
                <w:szCs w:val="24"/>
                <w:lang w:eastAsia="en-US"/>
              </w:rPr>
            </w:pPr>
            <w:r>
              <w:rPr>
                <w:rFonts w:ascii="Times New Roman" w:eastAsia="Calibri" w:hAnsi="Times New Roman"/>
                <w:sz w:val="24"/>
                <w:szCs w:val="24"/>
                <w:lang w:eastAsia="en-US"/>
              </w:rPr>
              <w:t>Оценка</w:t>
            </w:r>
            <w:r w:rsidR="00CE7D5E">
              <w:rPr>
                <w:rFonts w:ascii="Times New Roman" w:eastAsia="Calibri" w:hAnsi="Times New Roman"/>
                <w:sz w:val="24"/>
                <w:szCs w:val="24"/>
                <w:lang w:eastAsia="en-US"/>
              </w:rPr>
              <w:t xml:space="preserve"> и </w:t>
            </w:r>
            <w:r w:rsidR="00FE0A3F" w:rsidRPr="00B665A5">
              <w:rPr>
                <w:rFonts w:ascii="Times New Roman" w:eastAsia="Calibri" w:hAnsi="Times New Roman"/>
                <w:sz w:val="24"/>
                <w:szCs w:val="24"/>
                <w:lang w:eastAsia="en-US"/>
              </w:rPr>
              <w:t>наблюдение за профессиональным поведением обучающегося в ходе производственной  практики</w:t>
            </w:r>
          </w:p>
          <w:p w:rsidR="00FE0A3F" w:rsidRPr="00B665A5" w:rsidRDefault="00FE0A3F" w:rsidP="00FE0A3F">
            <w:pPr>
              <w:spacing w:after="0" w:line="240" w:lineRule="auto"/>
              <w:contextualSpacing/>
              <w:rPr>
                <w:rFonts w:ascii="Times New Roman" w:eastAsia="Calibri" w:hAnsi="Times New Roman"/>
                <w:sz w:val="24"/>
                <w:szCs w:val="24"/>
                <w:lang w:eastAsia="en-US"/>
              </w:rPr>
            </w:pPr>
          </w:p>
          <w:p w:rsidR="00FE0A3F" w:rsidRPr="00B665A5" w:rsidRDefault="00FE0A3F" w:rsidP="00FE0A3F">
            <w:pPr>
              <w:spacing w:after="0" w:line="240" w:lineRule="auto"/>
              <w:contextualSpacing/>
              <w:rPr>
                <w:rFonts w:ascii="Times New Roman" w:eastAsia="Calibri" w:hAnsi="Times New Roman"/>
                <w:sz w:val="24"/>
                <w:szCs w:val="24"/>
                <w:lang w:eastAsia="en-US"/>
              </w:rPr>
            </w:pP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ПК 3.4</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Выстраивать траекторию профессионального роста на основе результатов анализа эффективности воспитательной деятельности и самоанализа</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Осуществляет анализ внеурочного занятия, самоанализ деятельности при подготовке и проведении внеурочного занятия.</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xml:space="preserve">Траектория профессионального роста связана с результатами анализа и самоанализа деятельности  </w:t>
            </w: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Письменный отчет по итогам педагогической практики.</w:t>
            </w:r>
          </w:p>
          <w:p w:rsidR="00FE0A3F" w:rsidRPr="00B665A5" w:rsidRDefault="00FE0A3F" w:rsidP="00086BFC">
            <w:pPr>
              <w:spacing w:after="0" w:line="240" w:lineRule="auto"/>
              <w:contextualSpacing/>
              <w:rPr>
                <w:rFonts w:ascii="Times New Roman" w:eastAsia="Calibri" w:hAnsi="Times New Roman"/>
                <w:sz w:val="24"/>
                <w:szCs w:val="24"/>
                <w:lang w:eastAsia="en-US"/>
              </w:rPr>
            </w:pP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ПК</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3.5 Осуществлять педагогическое просвещение и сопровождение родителей обучающихся (их законных представителей)</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Обоснованность выбора содержания просветительской работы</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Разнообразие методов, форм и средств педагогического просвещения</w:t>
            </w: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widowControl w:val="0"/>
              <w:tabs>
                <w:tab w:val="left" w:pos="106"/>
              </w:tabs>
              <w:spacing w:after="0" w:line="240" w:lineRule="auto"/>
              <w:contextualSpacing/>
              <w:jc w:val="both"/>
              <w:rPr>
                <w:rFonts w:ascii="Times New Roman" w:hAnsi="Times New Roman"/>
                <w:sz w:val="24"/>
                <w:szCs w:val="24"/>
              </w:rPr>
            </w:pPr>
            <w:r w:rsidRPr="00B665A5">
              <w:rPr>
                <w:rFonts w:ascii="Times New Roman" w:hAnsi="Times New Roman"/>
                <w:sz w:val="24"/>
                <w:szCs w:val="24"/>
              </w:rPr>
              <w:t>Демонстрация фрагментов родительских собраний просветительского характера</w:t>
            </w:r>
          </w:p>
          <w:p w:rsidR="00FE0A3F" w:rsidRPr="00B665A5" w:rsidRDefault="00FE0A3F" w:rsidP="00FE0A3F">
            <w:pPr>
              <w:widowControl w:val="0"/>
              <w:tabs>
                <w:tab w:val="left" w:pos="106"/>
              </w:tabs>
              <w:spacing w:after="0" w:line="240" w:lineRule="auto"/>
              <w:contextualSpacing/>
              <w:jc w:val="both"/>
              <w:rPr>
                <w:rFonts w:ascii="Times New Roman" w:hAnsi="Times New Roman"/>
                <w:sz w:val="24"/>
                <w:szCs w:val="24"/>
              </w:rPr>
            </w:pPr>
            <w:r w:rsidRPr="00B665A5">
              <w:rPr>
                <w:rFonts w:ascii="Times New Roman" w:hAnsi="Times New Roman"/>
                <w:sz w:val="24"/>
                <w:szCs w:val="24"/>
              </w:rPr>
              <w:t>Демонстрация фрагмента консультации для родителей</w:t>
            </w:r>
          </w:p>
          <w:p w:rsidR="00FE0A3F" w:rsidRPr="00B665A5" w:rsidRDefault="00086BFC" w:rsidP="00CE7D5E">
            <w:pPr>
              <w:spacing w:after="0" w:line="240" w:lineRule="auto"/>
              <w:contextualSpacing/>
              <w:rPr>
                <w:rFonts w:ascii="Times New Roman" w:eastAsia="Calibri" w:hAnsi="Times New Roman"/>
                <w:i/>
                <w:sz w:val="24"/>
                <w:szCs w:val="24"/>
                <w:lang w:eastAsia="en-US"/>
              </w:rPr>
            </w:pPr>
            <w:r>
              <w:rPr>
                <w:rFonts w:ascii="Times New Roman" w:eastAsia="Calibri" w:hAnsi="Times New Roman"/>
                <w:sz w:val="24"/>
                <w:szCs w:val="24"/>
                <w:lang w:eastAsia="en-US"/>
              </w:rPr>
              <w:t xml:space="preserve">Оценка и </w:t>
            </w:r>
            <w:r w:rsidR="00FE0A3F" w:rsidRPr="00B665A5">
              <w:rPr>
                <w:rFonts w:ascii="Times New Roman" w:eastAsia="Calibri" w:hAnsi="Times New Roman"/>
                <w:sz w:val="24"/>
                <w:szCs w:val="24"/>
                <w:lang w:eastAsia="en-US"/>
              </w:rPr>
              <w:t>наблюдение за профессиональным поведением обучающегося в ходе производственной  практики</w:t>
            </w: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ПК</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т.п.)</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Обоснованность выбора социального партнера для решения задач воспитания</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Соответствие цели и содержания социального партнерства целевым ориентирам программы воспитания</w:t>
            </w: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CE7D5E" w:rsidP="00FE0A3F">
            <w:pPr>
              <w:widowControl w:val="0"/>
              <w:tabs>
                <w:tab w:val="left" w:pos="851"/>
              </w:tabs>
              <w:spacing w:after="0" w:line="240" w:lineRule="auto"/>
              <w:contextualSpacing/>
              <w:jc w:val="both"/>
              <w:rPr>
                <w:rFonts w:ascii="Times New Roman" w:eastAsia="Calibri" w:hAnsi="Times New Roman"/>
                <w:i/>
                <w:sz w:val="24"/>
                <w:szCs w:val="24"/>
                <w:lang w:eastAsia="en-US"/>
              </w:rPr>
            </w:pPr>
            <w:r w:rsidRPr="00CE7D5E">
              <w:rPr>
                <w:rFonts w:ascii="Times New Roman" w:hAnsi="Times New Roman"/>
                <w:sz w:val="24"/>
                <w:szCs w:val="24"/>
              </w:rPr>
              <w:t>Экспертное наблюдение за профессиональным поведением обучающегося в ходе педагогической практики</w:t>
            </w:r>
            <w:bookmarkStart w:id="27" w:name="_Hlk85440179"/>
            <w:bookmarkEnd w:id="27"/>
            <w:r w:rsidRPr="00CE7D5E">
              <w:rPr>
                <w:rFonts w:ascii="Times New Roman" w:eastAsia="Calibri" w:hAnsi="Times New Roman"/>
                <w:sz w:val="24"/>
                <w:szCs w:val="24"/>
              </w:rPr>
              <w:t xml:space="preserve"> </w:t>
            </w:r>
          </w:p>
        </w:tc>
      </w:tr>
    </w:tbl>
    <w:p w:rsidR="006115D8" w:rsidRDefault="006115D8" w:rsidP="006115D8">
      <w:pPr>
        <w:ind w:firstLine="709"/>
        <w:jc w:val="both"/>
        <w:rPr>
          <w:rFonts w:ascii="Times New Roman" w:hAnsi="Times New Roman"/>
          <w:b/>
          <w:sz w:val="28"/>
          <w:szCs w:val="28"/>
        </w:rPr>
      </w:pPr>
    </w:p>
    <w:p w:rsidR="006115D8" w:rsidRDefault="006115D8" w:rsidP="006115D8">
      <w:pPr>
        <w:ind w:firstLine="709"/>
        <w:jc w:val="both"/>
        <w:rPr>
          <w:rFonts w:ascii="Times New Roman" w:hAnsi="Times New Roman"/>
          <w:b/>
          <w:sz w:val="28"/>
          <w:szCs w:val="28"/>
        </w:rPr>
      </w:pPr>
    </w:p>
    <w:p w:rsidR="006115D8" w:rsidRDefault="006115D8" w:rsidP="006115D8">
      <w:pPr>
        <w:ind w:firstLine="709"/>
        <w:jc w:val="both"/>
        <w:rPr>
          <w:rFonts w:ascii="Times New Roman" w:hAnsi="Times New Roman"/>
          <w:b/>
          <w:sz w:val="28"/>
          <w:szCs w:val="28"/>
        </w:rPr>
      </w:pPr>
    </w:p>
    <w:p w:rsidR="006115D8" w:rsidRPr="000A61AD" w:rsidRDefault="006115D8" w:rsidP="006115D8">
      <w:pPr>
        <w:shd w:val="clear" w:color="auto" w:fill="FFFFFF"/>
        <w:tabs>
          <w:tab w:val="left" w:pos="893"/>
        </w:tabs>
        <w:jc w:val="center"/>
        <w:rPr>
          <w:rFonts w:ascii="Times New Roman" w:hAnsi="Times New Roman"/>
          <w:b/>
          <w:color w:val="FF0000"/>
          <w:spacing w:val="-1"/>
          <w:sz w:val="28"/>
          <w:szCs w:val="28"/>
        </w:rPr>
      </w:pPr>
    </w:p>
    <w:p w:rsidR="006115D8" w:rsidRDefault="006115D8" w:rsidP="006115D8"/>
    <w:p w:rsidR="00201D2D" w:rsidRDefault="00201D2D"/>
    <w:sectPr w:rsidR="00201D2D" w:rsidSect="00FE0A3F">
      <w:pgSz w:w="11906" w:h="16838"/>
      <w:pgMar w:top="567" w:right="851" w:bottom="851" w:left="1418"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C3F" w:rsidRDefault="00144C3F" w:rsidP="006115D8">
      <w:pPr>
        <w:spacing w:after="0" w:line="240" w:lineRule="auto"/>
      </w:pPr>
      <w:r>
        <w:separator/>
      </w:r>
    </w:p>
  </w:endnote>
  <w:endnote w:type="continuationSeparator" w:id="0">
    <w:p w:rsidR="00144C3F" w:rsidRDefault="00144C3F" w:rsidP="00611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71380"/>
      <w:docPartObj>
        <w:docPartGallery w:val="Page Numbers (Bottom of Page)"/>
        <w:docPartUnique/>
      </w:docPartObj>
    </w:sdtPr>
    <w:sdtEndPr/>
    <w:sdtContent>
      <w:p w:rsidR="00FE0A3F" w:rsidRDefault="00FE0A3F">
        <w:pPr>
          <w:pStyle w:val="a6"/>
          <w:jc w:val="right"/>
        </w:pPr>
        <w:r>
          <w:fldChar w:fldCharType="begin"/>
        </w:r>
        <w:r>
          <w:instrText xml:space="preserve"> PAGE   \* MERGEFORMAT </w:instrText>
        </w:r>
        <w:r>
          <w:fldChar w:fldCharType="separate"/>
        </w:r>
        <w:r w:rsidR="007C11BA">
          <w:rPr>
            <w:noProof/>
          </w:rPr>
          <w:t>14</w:t>
        </w:r>
        <w:r>
          <w:rPr>
            <w:noProof/>
          </w:rPr>
          <w:fldChar w:fldCharType="end"/>
        </w:r>
      </w:p>
    </w:sdtContent>
  </w:sdt>
  <w:p w:rsidR="00FE0A3F" w:rsidRDefault="00FE0A3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C3F" w:rsidRDefault="00144C3F" w:rsidP="006115D8">
      <w:pPr>
        <w:spacing w:after="0" w:line="240" w:lineRule="auto"/>
      </w:pPr>
      <w:r>
        <w:separator/>
      </w:r>
    </w:p>
  </w:footnote>
  <w:footnote w:type="continuationSeparator" w:id="0">
    <w:p w:rsidR="00144C3F" w:rsidRDefault="00144C3F" w:rsidP="006115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A561E2"/>
    <w:multiLevelType w:val="multilevel"/>
    <w:tmpl w:val="E4E84D0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57D"/>
    <w:rsid w:val="000843E4"/>
    <w:rsid w:val="0008517E"/>
    <w:rsid w:val="00086BFC"/>
    <w:rsid w:val="00144C3F"/>
    <w:rsid w:val="00193208"/>
    <w:rsid w:val="00201D2D"/>
    <w:rsid w:val="006115D8"/>
    <w:rsid w:val="0065457D"/>
    <w:rsid w:val="007C11BA"/>
    <w:rsid w:val="00816513"/>
    <w:rsid w:val="00A3304A"/>
    <w:rsid w:val="00A91572"/>
    <w:rsid w:val="00A94070"/>
    <w:rsid w:val="00C83BEA"/>
    <w:rsid w:val="00C85FE2"/>
    <w:rsid w:val="00CE7D5E"/>
    <w:rsid w:val="00D10FB5"/>
    <w:rsid w:val="00D652A3"/>
    <w:rsid w:val="00EB7EFE"/>
    <w:rsid w:val="00F64C6A"/>
    <w:rsid w:val="00F7530E"/>
    <w:rsid w:val="00FE0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6F55F-52CC-48E3-B6F7-F330BE230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5D8"/>
    <w:pPr>
      <w:spacing w:after="200" w:line="276" w:lineRule="auto"/>
    </w:pPr>
    <w:rPr>
      <w:rFonts w:ascii="Calibri" w:eastAsia="Times New Roman" w:hAnsi="Calibri" w:cs="Times New Roman"/>
    </w:rPr>
  </w:style>
  <w:style w:type="paragraph" w:styleId="1">
    <w:name w:val="heading 1"/>
    <w:basedOn w:val="a"/>
    <w:next w:val="a"/>
    <w:link w:val="10"/>
    <w:uiPriority w:val="99"/>
    <w:qFormat/>
    <w:rsid w:val="006115D8"/>
    <w:pPr>
      <w:keepNext/>
      <w:autoSpaceDE w:val="0"/>
      <w:autoSpaceDN w:val="0"/>
      <w:spacing w:after="0" w:line="240" w:lineRule="auto"/>
      <w:ind w:firstLine="284"/>
      <w:outlineLvl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115D8"/>
    <w:rPr>
      <w:rFonts w:ascii="Times New Roman" w:eastAsia="Times New Roman" w:hAnsi="Times New Roman" w:cs="Times New Roman"/>
      <w:sz w:val="24"/>
      <w:szCs w:val="24"/>
    </w:rPr>
  </w:style>
  <w:style w:type="paragraph" w:styleId="2">
    <w:name w:val="Body Text Indent 2"/>
    <w:basedOn w:val="a"/>
    <w:link w:val="20"/>
    <w:uiPriority w:val="99"/>
    <w:rsid w:val="006115D8"/>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rsid w:val="006115D8"/>
    <w:rPr>
      <w:rFonts w:ascii="Times New Roman" w:eastAsia="Times New Roman" w:hAnsi="Times New Roman" w:cs="Times New Roman"/>
      <w:sz w:val="24"/>
      <w:szCs w:val="24"/>
    </w:rPr>
  </w:style>
  <w:style w:type="table" w:styleId="a3">
    <w:name w:val="Table Grid"/>
    <w:basedOn w:val="a1"/>
    <w:uiPriority w:val="99"/>
    <w:rsid w:val="006115D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6115D8"/>
    <w:pPr>
      <w:spacing w:after="0" w:line="240" w:lineRule="auto"/>
    </w:pPr>
    <w:rPr>
      <w:rFonts w:ascii="Calibri" w:eastAsia="Times New Roman" w:hAnsi="Calibri" w:cs="Times New Roman"/>
      <w:lang w:eastAsia="en-US"/>
    </w:rPr>
  </w:style>
  <w:style w:type="character" w:customStyle="1" w:styleId="a5">
    <w:name w:val="Без интервала Знак"/>
    <w:basedOn w:val="a0"/>
    <w:link w:val="a4"/>
    <w:uiPriority w:val="1"/>
    <w:locked/>
    <w:rsid w:val="006115D8"/>
    <w:rPr>
      <w:rFonts w:ascii="Calibri" w:eastAsia="Times New Roman" w:hAnsi="Calibri" w:cs="Times New Roman"/>
      <w:lang w:eastAsia="en-US"/>
    </w:rPr>
  </w:style>
  <w:style w:type="paragraph" w:styleId="a6">
    <w:name w:val="footer"/>
    <w:basedOn w:val="a"/>
    <w:link w:val="a7"/>
    <w:uiPriority w:val="99"/>
    <w:unhideWhenUsed/>
    <w:rsid w:val="006115D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15D8"/>
    <w:rPr>
      <w:rFonts w:ascii="Calibri" w:eastAsia="Times New Roman" w:hAnsi="Calibri" w:cs="Times New Roman"/>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6115D8"/>
    <w:pPr>
      <w:spacing w:after="0" w:line="240" w:lineRule="auto"/>
    </w:pPr>
    <w:rPr>
      <w:rFonts w:ascii="Times New Roman" w:hAnsi="Times New Roman"/>
      <w:sz w:val="20"/>
      <w:szCs w:val="20"/>
      <w:lang w:val="en-US" w:eastAsia="x-none"/>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6115D8"/>
    <w:rPr>
      <w:rFonts w:ascii="Times New Roman" w:eastAsia="Times New Roman" w:hAnsi="Times New Roman" w:cs="Times New Roman"/>
      <w:sz w:val="20"/>
      <w:szCs w:val="20"/>
      <w:lang w:val="en-US" w:eastAsia="x-none"/>
    </w:rPr>
  </w:style>
  <w:style w:type="character" w:styleId="aa">
    <w:name w:val="footnote reference"/>
    <w:aliases w:val="Знак сноски-FN,Ciae niinee-FN,AЗнак сноски зел"/>
    <w:uiPriority w:val="99"/>
    <w:rsid w:val="00FE0A3F"/>
    <w:rPr>
      <w:rFonts w:cs="Times New Roman"/>
      <w:vertAlign w:val="superscript"/>
    </w:rPr>
  </w:style>
  <w:style w:type="paragraph" w:styleId="ab">
    <w:name w:val="List Paragraph"/>
    <w:basedOn w:val="a"/>
    <w:uiPriority w:val="34"/>
    <w:qFormat/>
    <w:rsid w:val="00CE7D5E"/>
    <w:pPr>
      <w:ind w:left="720"/>
      <w:contextualSpacing/>
    </w:pPr>
  </w:style>
  <w:style w:type="paragraph" w:styleId="ac">
    <w:name w:val="Balloon Text"/>
    <w:basedOn w:val="a"/>
    <w:link w:val="ad"/>
    <w:uiPriority w:val="99"/>
    <w:semiHidden/>
    <w:unhideWhenUsed/>
    <w:rsid w:val="007C11B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C11B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14</Pages>
  <Words>3899</Words>
  <Characters>22228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Олеговна Бадагуева</dc:creator>
  <cp:keywords/>
  <dc:description/>
  <cp:lastModifiedBy>Анжела Олеговна Бадагуева</cp:lastModifiedBy>
  <cp:revision>9</cp:revision>
  <cp:lastPrinted>2025-11-26T08:44:00Z</cp:lastPrinted>
  <dcterms:created xsi:type="dcterms:W3CDTF">2024-12-19T07:32:00Z</dcterms:created>
  <dcterms:modified xsi:type="dcterms:W3CDTF">2025-11-26T08:44:00Z</dcterms:modified>
</cp:coreProperties>
</file>